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353C7" w:rsidRPr="00C353C7" w:rsidRDefault="00C353C7" w:rsidP="00C353C7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SimSun" w:hAnsi="Times New Roman" w:cs="Times New Roman"/>
          <w:sz w:val="32"/>
          <w:szCs w:val="32"/>
          <w:lang w:val="uk-UA" w:eastAsia="en-US"/>
        </w:rPr>
      </w:pPr>
      <w:r w:rsidRPr="00C353C7">
        <w:rPr>
          <w:rFonts w:ascii="Times New Roman" w:eastAsia="SimSun" w:hAnsi="Times New Roman" w:cs="Times New Roman"/>
          <w:noProof/>
        </w:rPr>
        <w:drawing>
          <wp:inline distT="0" distB="0" distL="0" distR="0">
            <wp:extent cx="495300" cy="581025"/>
            <wp:effectExtent l="19050" t="0" r="0" b="0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353C7" w:rsidRPr="00C353C7" w:rsidRDefault="00C353C7" w:rsidP="00C353C7">
      <w:pPr>
        <w:widowControl w:val="0"/>
        <w:tabs>
          <w:tab w:val="center" w:pos="4819"/>
          <w:tab w:val="left" w:pos="8700"/>
        </w:tabs>
        <w:autoSpaceDE w:val="0"/>
        <w:autoSpaceDN w:val="0"/>
        <w:spacing w:after="0" w:line="240" w:lineRule="auto"/>
        <w:jc w:val="center"/>
        <w:rPr>
          <w:rFonts w:ascii="Times New Roman" w:eastAsia="SimSun" w:hAnsi="Times New Roman" w:cs="Times New Roman"/>
          <w:sz w:val="36"/>
          <w:szCs w:val="36"/>
          <w:lang w:val="uk-UA" w:eastAsia="en-US"/>
        </w:rPr>
      </w:pPr>
      <w:r w:rsidRPr="00C353C7">
        <w:rPr>
          <w:rFonts w:ascii="Times New Roman" w:eastAsia="SimSun" w:hAnsi="Times New Roman" w:cs="Times New Roman"/>
          <w:sz w:val="40"/>
          <w:szCs w:val="40"/>
          <w:lang w:val="uk-UA" w:eastAsia="en-US"/>
        </w:rPr>
        <w:t>ПЕРВОМАЙСЬКА   МІСЬКА</w:t>
      </w:r>
      <w:r w:rsidRPr="00C353C7">
        <w:rPr>
          <w:rFonts w:ascii="Times New Roman" w:eastAsia="SimSun" w:hAnsi="Times New Roman" w:cs="Times New Roman"/>
          <w:sz w:val="36"/>
          <w:szCs w:val="36"/>
          <w:lang w:val="uk-UA" w:eastAsia="en-US"/>
        </w:rPr>
        <w:t xml:space="preserve">   </w:t>
      </w:r>
      <w:r w:rsidRPr="00C353C7">
        <w:rPr>
          <w:rFonts w:ascii="Times New Roman" w:eastAsia="SimSun" w:hAnsi="Times New Roman" w:cs="Times New Roman"/>
          <w:sz w:val="40"/>
          <w:szCs w:val="40"/>
          <w:lang w:val="uk-UA" w:eastAsia="en-US"/>
        </w:rPr>
        <w:t>РАДА</w:t>
      </w:r>
    </w:p>
    <w:p w:rsidR="00C353C7" w:rsidRPr="00C353C7" w:rsidRDefault="00C353C7" w:rsidP="00C353C7">
      <w:pPr>
        <w:widowControl w:val="0"/>
        <w:tabs>
          <w:tab w:val="center" w:pos="4819"/>
          <w:tab w:val="right" w:pos="9638"/>
        </w:tabs>
        <w:autoSpaceDE w:val="0"/>
        <w:autoSpaceDN w:val="0"/>
        <w:spacing w:after="0" w:line="240" w:lineRule="auto"/>
        <w:jc w:val="center"/>
        <w:rPr>
          <w:rFonts w:ascii="Times New Roman" w:eastAsia="SimSun" w:hAnsi="Times New Roman" w:cs="Times New Roman"/>
          <w:sz w:val="24"/>
          <w:szCs w:val="28"/>
          <w:lang w:val="uk-UA" w:eastAsia="en-US"/>
        </w:rPr>
      </w:pPr>
      <w:r w:rsidRPr="00C353C7">
        <w:rPr>
          <w:rFonts w:ascii="Times New Roman" w:eastAsia="SimSun" w:hAnsi="Times New Roman" w:cs="Times New Roman"/>
          <w:sz w:val="40"/>
          <w:szCs w:val="40"/>
          <w:lang w:val="uk-UA" w:eastAsia="en-US"/>
        </w:rPr>
        <w:t xml:space="preserve">Миколаївської </w:t>
      </w:r>
      <w:r w:rsidRPr="00C353C7">
        <w:rPr>
          <w:rFonts w:ascii="Times New Roman" w:eastAsia="SimSun" w:hAnsi="Times New Roman" w:cs="Times New Roman"/>
          <w:sz w:val="32"/>
          <w:szCs w:val="32"/>
          <w:lang w:val="uk-UA" w:eastAsia="en-US"/>
        </w:rPr>
        <w:t xml:space="preserve"> </w:t>
      </w:r>
      <w:r w:rsidRPr="00C353C7">
        <w:rPr>
          <w:rFonts w:ascii="Times New Roman" w:eastAsia="SimSun" w:hAnsi="Times New Roman" w:cs="Times New Roman"/>
          <w:sz w:val="40"/>
          <w:szCs w:val="40"/>
          <w:lang w:val="uk-UA" w:eastAsia="en-US"/>
        </w:rPr>
        <w:t>області</w:t>
      </w:r>
    </w:p>
    <w:p w:rsidR="00C353C7" w:rsidRPr="00C353C7" w:rsidRDefault="00C353C7" w:rsidP="00C353C7">
      <w:pPr>
        <w:widowControl w:val="0"/>
        <w:autoSpaceDE w:val="0"/>
        <w:autoSpaceDN w:val="0"/>
        <w:spacing w:after="0" w:line="240" w:lineRule="auto"/>
        <w:ind w:left="1416" w:firstLine="708"/>
        <w:jc w:val="center"/>
        <w:rPr>
          <w:rFonts w:ascii="Times New Roman" w:eastAsia="SimSun" w:hAnsi="Times New Roman" w:cs="Times New Roman"/>
          <w:szCs w:val="24"/>
          <w:lang w:val="uk-UA" w:eastAsia="en-US"/>
        </w:rPr>
      </w:pPr>
      <w:r w:rsidRPr="00C353C7">
        <w:rPr>
          <w:rFonts w:ascii="Times New Roman" w:eastAsia="SimSun" w:hAnsi="Times New Roman" w:cs="Times New Roman"/>
          <w:sz w:val="32"/>
          <w:szCs w:val="32"/>
          <w:u w:val="single"/>
          <w:lang w:val="uk-UA" w:eastAsia="en-US"/>
        </w:rPr>
        <w:t xml:space="preserve">90 </w:t>
      </w:r>
      <w:r w:rsidRPr="00C353C7">
        <w:rPr>
          <w:rFonts w:ascii="Times New Roman" w:eastAsia="SimSun" w:hAnsi="Times New Roman" w:cs="Times New Roman"/>
          <w:sz w:val="32"/>
          <w:szCs w:val="32"/>
          <w:lang w:val="uk-UA" w:eastAsia="en-US"/>
        </w:rPr>
        <w:t xml:space="preserve"> СЕСІЯ      </w:t>
      </w:r>
      <w:r w:rsidRPr="00C353C7">
        <w:rPr>
          <w:rFonts w:ascii="Times New Roman" w:eastAsia="SimSun" w:hAnsi="Times New Roman" w:cs="Times New Roman"/>
          <w:sz w:val="32"/>
          <w:szCs w:val="32"/>
          <w:u w:val="single"/>
          <w:lang w:val="en-US" w:eastAsia="en-US"/>
        </w:rPr>
        <w:t>VIII</w:t>
      </w:r>
      <w:r w:rsidRPr="00C353C7">
        <w:rPr>
          <w:rFonts w:ascii="Times New Roman" w:eastAsia="SimSun" w:hAnsi="Times New Roman" w:cs="Times New Roman"/>
          <w:sz w:val="32"/>
          <w:szCs w:val="32"/>
          <w:lang w:val="uk-UA" w:eastAsia="en-US"/>
        </w:rPr>
        <w:t xml:space="preserve"> СКЛИКАННЯ</w:t>
      </w:r>
      <w:r w:rsidRPr="00C353C7">
        <w:rPr>
          <w:rFonts w:ascii="Times New Roman" w:eastAsia="SimSun" w:hAnsi="Times New Roman" w:cs="Times New Roman"/>
          <w:sz w:val="32"/>
          <w:szCs w:val="32"/>
          <w:lang w:val="uk-UA" w:eastAsia="en-US"/>
        </w:rPr>
        <w:tab/>
      </w:r>
      <w:r w:rsidRPr="00C353C7">
        <w:rPr>
          <w:rFonts w:ascii="Times New Roman" w:eastAsia="SimSun" w:hAnsi="Times New Roman" w:cs="Times New Roman"/>
          <w:sz w:val="32"/>
          <w:szCs w:val="32"/>
          <w:lang w:val="uk-UA" w:eastAsia="en-US"/>
        </w:rPr>
        <w:tab/>
      </w:r>
      <w:r w:rsidRPr="00C353C7">
        <w:rPr>
          <w:rFonts w:ascii="Times New Roman" w:eastAsia="SimSun" w:hAnsi="Times New Roman" w:cs="Times New Roman"/>
          <w:sz w:val="32"/>
          <w:szCs w:val="32"/>
          <w:lang w:val="uk-UA" w:eastAsia="en-US"/>
        </w:rPr>
        <w:tab/>
      </w:r>
    </w:p>
    <w:p w:rsidR="00C353C7" w:rsidRPr="00C353C7" w:rsidRDefault="00C353C7" w:rsidP="00C353C7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SimSun" w:hAnsi="Times New Roman" w:cs="Times New Roman"/>
          <w:b/>
          <w:sz w:val="40"/>
          <w:szCs w:val="40"/>
          <w:lang w:val="uk-UA" w:eastAsia="en-US"/>
        </w:rPr>
      </w:pPr>
      <w:r w:rsidRPr="00C353C7">
        <w:rPr>
          <w:rFonts w:ascii="Times New Roman" w:eastAsia="SimSun" w:hAnsi="Times New Roman" w:cs="Times New Roman"/>
          <w:b/>
          <w:sz w:val="40"/>
          <w:szCs w:val="40"/>
          <w:lang w:val="uk-UA" w:eastAsia="en-US"/>
        </w:rPr>
        <w:t>РІШЕННЯ</w:t>
      </w:r>
    </w:p>
    <w:p w:rsidR="00C353C7" w:rsidRPr="00C353C7" w:rsidRDefault="00C353C7" w:rsidP="00C353C7">
      <w:pPr>
        <w:widowControl w:val="0"/>
        <w:autoSpaceDE w:val="0"/>
        <w:autoSpaceDN w:val="0"/>
        <w:spacing w:after="0" w:line="240" w:lineRule="auto"/>
        <w:rPr>
          <w:rFonts w:ascii="Arial" w:eastAsia="SimSun" w:hAnsi="Arial" w:cs="Arial"/>
          <w:u w:val="single"/>
          <w:lang w:val="uk-UA" w:eastAsia="en-US"/>
        </w:rPr>
      </w:pPr>
      <w:r w:rsidRPr="00C353C7">
        <w:rPr>
          <w:rFonts w:ascii="Arial" w:eastAsia="SimSun" w:hAnsi="Arial" w:cs="Arial"/>
          <w:lang w:val="uk-UA" w:eastAsia="en-US"/>
        </w:rPr>
        <w:t xml:space="preserve"> від  </w:t>
      </w:r>
      <w:r w:rsidRPr="00C353C7">
        <w:rPr>
          <w:rFonts w:ascii="Arial" w:eastAsia="SimSun" w:hAnsi="Arial" w:cs="Arial"/>
          <w:u w:val="single"/>
          <w:lang w:val="uk-UA" w:eastAsia="en-US"/>
        </w:rPr>
        <w:t>23.12.2025</w:t>
      </w:r>
      <w:r w:rsidRPr="00C353C7">
        <w:rPr>
          <w:rFonts w:ascii="Arial" w:eastAsia="SimSun" w:hAnsi="Arial" w:cs="Arial"/>
          <w:lang w:val="uk-UA" w:eastAsia="en-US"/>
        </w:rPr>
        <w:t xml:space="preserve">  № </w:t>
      </w:r>
      <w:r>
        <w:rPr>
          <w:rFonts w:ascii="Arial" w:eastAsia="SimSun" w:hAnsi="Arial" w:cs="Arial"/>
          <w:u w:val="single"/>
          <w:lang w:val="uk-UA" w:eastAsia="en-US"/>
        </w:rPr>
        <w:t>32</w:t>
      </w:r>
    </w:p>
    <w:p w:rsidR="00C353C7" w:rsidRPr="00C353C7" w:rsidRDefault="00C353C7" w:rsidP="00C353C7">
      <w:pPr>
        <w:widowControl w:val="0"/>
        <w:autoSpaceDE w:val="0"/>
        <w:autoSpaceDN w:val="0"/>
        <w:spacing w:after="0" w:line="240" w:lineRule="auto"/>
        <w:rPr>
          <w:rFonts w:ascii="Arial" w:eastAsia="SimSun" w:hAnsi="Arial" w:cs="Arial"/>
          <w:lang w:val="uk-UA" w:eastAsia="en-US"/>
        </w:rPr>
      </w:pPr>
      <w:r w:rsidRPr="00C353C7">
        <w:rPr>
          <w:rFonts w:ascii="Arial" w:eastAsia="SimSun" w:hAnsi="Arial" w:cs="Arial"/>
          <w:lang w:val="uk-UA" w:eastAsia="en-US"/>
        </w:rPr>
        <w:t xml:space="preserve">      м. Первомайськ</w:t>
      </w:r>
    </w:p>
    <w:p w:rsidR="00244162" w:rsidRPr="00C353C7" w:rsidRDefault="00244162" w:rsidP="008C1E7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265E67" w:rsidRPr="00265E67" w:rsidRDefault="00265E67" w:rsidP="008C1E7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265E67">
        <w:rPr>
          <w:rFonts w:ascii="Times New Roman" w:hAnsi="Times New Roman" w:cs="Times New Roman"/>
          <w:sz w:val="28"/>
          <w:szCs w:val="28"/>
          <w:lang w:val="uk-UA"/>
        </w:rPr>
        <w:t>Про прийняття до комунальної</w:t>
      </w:r>
      <w:r w:rsidRPr="00265E67">
        <w:rPr>
          <w:rFonts w:ascii="Times New Roman" w:hAnsi="Times New Roman" w:cs="Times New Roman"/>
          <w:sz w:val="28"/>
          <w:szCs w:val="28"/>
          <w:lang w:val="uk-UA"/>
        </w:rPr>
        <w:br/>
        <w:t>власності Первомайської міської</w:t>
      </w:r>
      <w:r w:rsidRPr="00265E67">
        <w:rPr>
          <w:rFonts w:ascii="Times New Roman" w:hAnsi="Times New Roman" w:cs="Times New Roman"/>
          <w:sz w:val="28"/>
          <w:szCs w:val="28"/>
          <w:lang w:val="uk-UA"/>
        </w:rPr>
        <w:br/>
        <w:t>територіальної громади майна в рамках</w:t>
      </w:r>
      <w:r w:rsidRPr="00265E67">
        <w:rPr>
          <w:rFonts w:ascii="Times New Roman" w:hAnsi="Times New Roman" w:cs="Times New Roman"/>
          <w:sz w:val="28"/>
          <w:szCs w:val="28"/>
          <w:lang w:val="uk-UA"/>
        </w:rPr>
        <w:br/>
      </w:r>
      <w:proofErr w:type="spellStart"/>
      <w:r w:rsidRPr="00265E67">
        <w:rPr>
          <w:rFonts w:ascii="Times New Roman" w:hAnsi="Times New Roman" w:cs="Times New Roman"/>
          <w:sz w:val="28"/>
          <w:szCs w:val="28"/>
          <w:lang w:val="uk-UA"/>
        </w:rPr>
        <w:t>проєкту</w:t>
      </w:r>
      <w:proofErr w:type="spellEnd"/>
      <w:r w:rsidRPr="00265E67">
        <w:rPr>
          <w:rFonts w:ascii="Times New Roman" w:hAnsi="Times New Roman" w:cs="Times New Roman"/>
          <w:sz w:val="28"/>
          <w:szCs w:val="28"/>
          <w:lang w:val="uk-UA"/>
        </w:rPr>
        <w:t xml:space="preserve"> Міжнародної організації з</w:t>
      </w:r>
      <w:r w:rsidRPr="00265E67">
        <w:rPr>
          <w:rFonts w:ascii="Times New Roman" w:hAnsi="Times New Roman" w:cs="Times New Roman"/>
          <w:sz w:val="28"/>
          <w:szCs w:val="28"/>
          <w:lang w:val="uk-UA"/>
        </w:rPr>
        <w:br/>
        <w:t>міграції «Відновлення та посилення</w:t>
      </w:r>
      <w:r w:rsidRPr="00265E67">
        <w:rPr>
          <w:rFonts w:ascii="Times New Roman" w:hAnsi="Times New Roman" w:cs="Times New Roman"/>
          <w:sz w:val="28"/>
          <w:szCs w:val="28"/>
          <w:lang w:val="uk-UA"/>
        </w:rPr>
        <w:br/>
        <w:t>спроможностей громад»</w:t>
      </w:r>
    </w:p>
    <w:p w:rsidR="008C1E7C" w:rsidRDefault="00265E67" w:rsidP="008C1E7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244162">
        <w:rPr>
          <w:rFonts w:ascii="Times New Roman" w:hAnsi="Times New Roman" w:cs="Times New Roman"/>
          <w:sz w:val="28"/>
          <w:szCs w:val="28"/>
          <w:lang w:val="en-US"/>
        </w:rPr>
        <w:t>   </w:t>
      </w:r>
      <w:r w:rsidRPr="00265E6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244162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265E6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244162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Pr="00265E67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244162">
        <w:rPr>
          <w:rFonts w:ascii="Times New Roman" w:hAnsi="Times New Roman" w:cs="Times New Roman"/>
          <w:sz w:val="28"/>
          <w:szCs w:val="28"/>
          <w:lang w:val="en-US"/>
        </w:rPr>
        <w:t> </w:t>
      </w:r>
    </w:p>
    <w:p w:rsidR="00265E67" w:rsidRPr="004D5BD1" w:rsidRDefault="00265E67" w:rsidP="00BF313D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4D5BD1">
        <w:rPr>
          <w:rFonts w:ascii="Times New Roman" w:hAnsi="Times New Roman" w:cs="Times New Roman"/>
          <w:sz w:val="28"/>
          <w:szCs w:val="28"/>
          <w:lang w:val="uk-UA"/>
        </w:rPr>
        <w:t xml:space="preserve">Відповідно до </w:t>
      </w:r>
      <w:r w:rsidR="00365A34">
        <w:rPr>
          <w:rFonts w:ascii="Times New Roman" w:hAnsi="Times New Roman" w:cs="Times New Roman"/>
          <w:sz w:val="28"/>
          <w:szCs w:val="28"/>
          <w:lang w:val="uk-UA"/>
        </w:rPr>
        <w:t>частини 5 статті 16</w:t>
      </w:r>
      <w:r w:rsidR="00BA1C0C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Pr="004D5BD1">
        <w:rPr>
          <w:rFonts w:ascii="Times New Roman" w:hAnsi="Times New Roman" w:cs="Times New Roman"/>
          <w:sz w:val="28"/>
          <w:szCs w:val="28"/>
          <w:lang w:val="uk-UA"/>
        </w:rPr>
        <w:t>пункту 31 частини 1 статті 26, статті 60</w:t>
      </w:r>
      <w:r w:rsidR="00BA1C0C" w:rsidRPr="00BA1C0C">
        <w:rPr>
          <w:rFonts w:ascii="Times New Roman" w:hAnsi="Times New Roman" w:cs="Times New Roman"/>
          <w:sz w:val="28"/>
          <w:szCs w:val="28"/>
          <w:vertAlign w:val="superscript"/>
          <w:lang w:val="uk-UA"/>
        </w:rPr>
        <w:t>1</w:t>
      </w:r>
      <w:r w:rsidRPr="004D5BD1">
        <w:rPr>
          <w:rFonts w:ascii="Times New Roman" w:hAnsi="Times New Roman" w:cs="Times New Roman"/>
          <w:sz w:val="28"/>
          <w:szCs w:val="28"/>
          <w:lang w:val="uk-UA"/>
        </w:rPr>
        <w:t xml:space="preserve"> Закону України «Про місцеве самоврядування в Україні» від 21</w:t>
      </w:r>
      <w:r w:rsidR="006B4025">
        <w:rPr>
          <w:rFonts w:ascii="Times New Roman" w:hAnsi="Times New Roman" w:cs="Times New Roman"/>
          <w:sz w:val="28"/>
          <w:szCs w:val="28"/>
          <w:lang w:val="uk-UA"/>
        </w:rPr>
        <w:t xml:space="preserve"> травня 1</w:t>
      </w:r>
      <w:r w:rsidRPr="004D5BD1">
        <w:rPr>
          <w:rFonts w:ascii="Times New Roman" w:hAnsi="Times New Roman" w:cs="Times New Roman"/>
          <w:sz w:val="28"/>
          <w:szCs w:val="28"/>
          <w:lang w:val="uk-UA"/>
        </w:rPr>
        <w:t>997</w:t>
      </w:r>
      <w:r w:rsidR="00567935">
        <w:rPr>
          <w:rFonts w:ascii="Times New Roman" w:hAnsi="Times New Roman" w:cs="Times New Roman"/>
          <w:sz w:val="28"/>
          <w:szCs w:val="28"/>
          <w:lang w:val="uk-UA"/>
        </w:rPr>
        <w:t xml:space="preserve"> р.</w:t>
      </w:r>
      <w:r w:rsidRPr="004D5BD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E12C0">
        <w:rPr>
          <w:rFonts w:ascii="Times New Roman" w:hAnsi="Times New Roman" w:cs="Times New Roman"/>
          <w:sz w:val="28"/>
          <w:szCs w:val="28"/>
          <w:lang w:val="uk-UA"/>
        </w:rPr>
        <w:t xml:space="preserve">             </w:t>
      </w:r>
      <w:r w:rsidRPr="004D5BD1">
        <w:rPr>
          <w:rFonts w:ascii="Times New Roman" w:hAnsi="Times New Roman" w:cs="Times New Roman"/>
          <w:sz w:val="28"/>
          <w:szCs w:val="28"/>
          <w:lang w:val="uk-UA"/>
        </w:rPr>
        <w:t>№ 280/97-ВР, зі змінами та доповненнями,</w:t>
      </w:r>
      <w:r w:rsidR="00BA1C0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60CD3">
        <w:rPr>
          <w:rFonts w:ascii="Times New Roman" w:hAnsi="Times New Roman" w:cs="Times New Roman"/>
          <w:sz w:val="28"/>
          <w:szCs w:val="28"/>
          <w:lang w:val="uk-UA"/>
        </w:rPr>
        <w:t>законів України</w:t>
      </w:r>
      <w:r w:rsidRPr="004D5BD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60CD3">
        <w:rPr>
          <w:rFonts w:ascii="Times New Roman" w:hAnsi="Times New Roman" w:cs="Times New Roman"/>
          <w:sz w:val="28"/>
          <w:szCs w:val="28"/>
          <w:lang w:val="uk-UA"/>
        </w:rPr>
        <w:t xml:space="preserve"> «</w:t>
      </w:r>
      <w:r w:rsidR="006E12C0">
        <w:rPr>
          <w:rFonts w:ascii="Times New Roman" w:hAnsi="Times New Roman" w:cs="Times New Roman"/>
          <w:sz w:val="28"/>
          <w:szCs w:val="28"/>
          <w:lang w:val="uk-UA"/>
        </w:rPr>
        <w:t>П</w:t>
      </w:r>
      <w:r w:rsidR="00660CD3">
        <w:rPr>
          <w:rFonts w:ascii="Times New Roman" w:hAnsi="Times New Roman" w:cs="Times New Roman"/>
          <w:sz w:val="28"/>
          <w:szCs w:val="28"/>
          <w:lang w:val="uk-UA"/>
        </w:rPr>
        <w:t xml:space="preserve">ро особливості регулювання </w:t>
      </w:r>
      <w:r w:rsidR="003E3A7E">
        <w:rPr>
          <w:rFonts w:ascii="Times New Roman" w:hAnsi="Times New Roman" w:cs="Times New Roman"/>
          <w:sz w:val="28"/>
          <w:szCs w:val="28"/>
          <w:lang w:val="uk-UA"/>
        </w:rPr>
        <w:t xml:space="preserve">діяльності юридичних осіб окремих організаційно-правових форм </w:t>
      </w:r>
      <w:r w:rsidR="006D5ED2">
        <w:rPr>
          <w:rFonts w:ascii="Times New Roman" w:hAnsi="Times New Roman" w:cs="Times New Roman"/>
          <w:sz w:val="28"/>
          <w:szCs w:val="28"/>
          <w:lang w:val="uk-UA"/>
        </w:rPr>
        <w:t xml:space="preserve">у перехідний період та </w:t>
      </w:r>
      <w:r w:rsidR="006E12C0">
        <w:rPr>
          <w:rFonts w:ascii="Times New Roman" w:hAnsi="Times New Roman" w:cs="Times New Roman"/>
          <w:sz w:val="28"/>
          <w:szCs w:val="28"/>
          <w:lang w:val="uk-UA"/>
        </w:rPr>
        <w:t>об’єднань</w:t>
      </w:r>
      <w:r w:rsidR="006D5ED2">
        <w:rPr>
          <w:rFonts w:ascii="Times New Roman" w:hAnsi="Times New Roman" w:cs="Times New Roman"/>
          <w:sz w:val="28"/>
          <w:szCs w:val="28"/>
          <w:lang w:val="uk-UA"/>
        </w:rPr>
        <w:t xml:space="preserve"> юридичних осіб</w:t>
      </w:r>
      <w:r w:rsidR="00156B79">
        <w:rPr>
          <w:rFonts w:ascii="Times New Roman" w:hAnsi="Times New Roman" w:cs="Times New Roman"/>
          <w:sz w:val="28"/>
          <w:szCs w:val="28"/>
          <w:lang w:val="uk-UA"/>
        </w:rPr>
        <w:t>»</w:t>
      </w:r>
      <w:r w:rsidR="00F87228">
        <w:rPr>
          <w:rFonts w:ascii="Times New Roman" w:hAnsi="Times New Roman" w:cs="Times New Roman"/>
          <w:sz w:val="28"/>
          <w:szCs w:val="28"/>
          <w:lang w:val="uk-UA"/>
        </w:rPr>
        <w:t xml:space="preserve"> від </w:t>
      </w:r>
      <w:r w:rsidR="00F87228" w:rsidRPr="00F87228">
        <w:rPr>
          <w:rFonts w:ascii="Times New Roman" w:hAnsi="Times New Roman" w:cs="Times New Roman"/>
          <w:sz w:val="28"/>
          <w:szCs w:val="28"/>
          <w:lang w:val="uk-UA"/>
        </w:rPr>
        <w:t xml:space="preserve">9 січня 2025 </w:t>
      </w:r>
      <w:r w:rsidR="00567935">
        <w:rPr>
          <w:rFonts w:ascii="Times New Roman" w:hAnsi="Times New Roman" w:cs="Times New Roman"/>
          <w:sz w:val="28"/>
          <w:szCs w:val="28"/>
          <w:lang w:val="uk-UA"/>
        </w:rPr>
        <w:t>р.</w:t>
      </w:r>
      <w:r w:rsidR="00F87228" w:rsidRPr="00F87228">
        <w:rPr>
          <w:rFonts w:ascii="Times New Roman" w:hAnsi="Times New Roman" w:cs="Times New Roman"/>
          <w:sz w:val="28"/>
          <w:szCs w:val="28"/>
          <w:lang w:val="uk-UA"/>
        </w:rPr>
        <w:br/>
        <w:t>№ 4196-</w:t>
      </w:r>
      <w:r w:rsidR="00F87228" w:rsidRPr="00F87228">
        <w:rPr>
          <w:rFonts w:ascii="Times New Roman" w:hAnsi="Times New Roman" w:cs="Times New Roman"/>
          <w:sz w:val="28"/>
          <w:szCs w:val="28"/>
        </w:rPr>
        <w:t>IX</w:t>
      </w:r>
      <w:r w:rsidR="00156B79">
        <w:rPr>
          <w:rFonts w:ascii="Times New Roman" w:hAnsi="Times New Roman" w:cs="Times New Roman"/>
          <w:sz w:val="28"/>
          <w:szCs w:val="28"/>
          <w:lang w:val="uk-UA"/>
        </w:rPr>
        <w:t xml:space="preserve">, «Про </w:t>
      </w:r>
      <w:r w:rsidR="006E12C0">
        <w:rPr>
          <w:rFonts w:ascii="Times New Roman" w:hAnsi="Times New Roman" w:cs="Times New Roman"/>
          <w:sz w:val="28"/>
          <w:szCs w:val="28"/>
          <w:lang w:val="uk-UA"/>
        </w:rPr>
        <w:t>бухгалтерський</w:t>
      </w:r>
      <w:r w:rsidR="00156B79">
        <w:rPr>
          <w:rFonts w:ascii="Times New Roman" w:hAnsi="Times New Roman" w:cs="Times New Roman"/>
          <w:sz w:val="28"/>
          <w:szCs w:val="28"/>
          <w:lang w:val="uk-UA"/>
        </w:rPr>
        <w:t xml:space="preserve"> облік та фінансову звітність в Україні»</w:t>
      </w:r>
      <w:r w:rsidR="00B4546A">
        <w:rPr>
          <w:rFonts w:ascii="Times New Roman" w:hAnsi="Times New Roman" w:cs="Times New Roman"/>
          <w:sz w:val="28"/>
          <w:szCs w:val="28"/>
          <w:lang w:val="uk-UA"/>
        </w:rPr>
        <w:t xml:space="preserve"> від </w:t>
      </w:r>
      <w:r w:rsidR="00B4546A" w:rsidRPr="00B4546A">
        <w:rPr>
          <w:rFonts w:ascii="Times New Roman" w:hAnsi="Times New Roman" w:cs="Times New Roman"/>
          <w:sz w:val="28"/>
          <w:szCs w:val="28"/>
          <w:lang w:val="uk-UA"/>
        </w:rPr>
        <w:t>16 липня 1999</w:t>
      </w:r>
      <w:r w:rsidR="00567935">
        <w:rPr>
          <w:rFonts w:ascii="Times New Roman" w:hAnsi="Times New Roman" w:cs="Times New Roman"/>
          <w:sz w:val="28"/>
          <w:szCs w:val="28"/>
          <w:lang w:val="uk-UA"/>
        </w:rPr>
        <w:t xml:space="preserve"> р.</w:t>
      </w:r>
      <w:r w:rsidR="00B4546A" w:rsidRPr="00B4546A">
        <w:rPr>
          <w:rFonts w:ascii="Times New Roman" w:hAnsi="Times New Roman" w:cs="Times New Roman"/>
          <w:sz w:val="28"/>
          <w:szCs w:val="28"/>
          <w:lang w:val="uk-UA"/>
        </w:rPr>
        <w:t xml:space="preserve"> № 996-</w:t>
      </w:r>
      <w:r w:rsidR="00B4546A" w:rsidRPr="00B4546A">
        <w:rPr>
          <w:rFonts w:ascii="Times New Roman" w:hAnsi="Times New Roman" w:cs="Times New Roman"/>
          <w:sz w:val="28"/>
          <w:szCs w:val="28"/>
        </w:rPr>
        <w:t>XIV</w:t>
      </w:r>
      <w:r w:rsidR="003B5F26" w:rsidRPr="00B4546A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3B5F26">
        <w:rPr>
          <w:rFonts w:ascii="Times New Roman" w:hAnsi="Times New Roman" w:cs="Times New Roman"/>
          <w:sz w:val="28"/>
          <w:szCs w:val="28"/>
          <w:lang w:val="uk-UA"/>
        </w:rPr>
        <w:t xml:space="preserve"> постанови Кабінету Міністрів України «</w:t>
      </w:r>
      <w:r w:rsidR="00070332">
        <w:rPr>
          <w:rFonts w:ascii="Times New Roman" w:hAnsi="Times New Roman" w:cs="Times New Roman"/>
          <w:sz w:val="28"/>
          <w:szCs w:val="28"/>
          <w:lang w:val="uk-UA"/>
        </w:rPr>
        <w:t xml:space="preserve">Про затвердження Порядку передачі </w:t>
      </w:r>
      <w:r w:rsidR="006E12C0">
        <w:rPr>
          <w:rFonts w:ascii="Times New Roman" w:hAnsi="Times New Roman" w:cs="Times New Roman"/>
          <w:sz w:val="28"/>
          <w:szCs w:val="28"/>
          <w:lang w:val="uk-UA"/>
        </w:rPr>
        <w:t>державного та</w:t>
      </w:r>
      <w:r w:rsidR="00070332">
        <w:rPr>
          <w:rFonts w:ascii="Times New Roman" w:hAnsi="Times New Roman" w:cs="Times New Roman"/>
          <w:sz w:val="28"/>
          <w:szCs w:val="28"/>
          <w:lang w:val="uk-UA"/>
        </w:rPr>
        <w:t xml:space="preserve"> комунального майна на праві </w:t>
      </w:r>
      <w:proofErr w:type="spellStart"/>
      <w:r w:rsidR="00070332">
        <w:rPr>
          <w:rFonts w:ascii="Times New Roman" w:hAnsi="Times New Roman" w:cs="Times New Roman"/>
          <w:sz w:val="28"/>
          <w:szCs w:val="28"/>
          <w:lang w:val="uk-UA"/>
        </w:rPr>
        <w:t>узуфрукта</w:t>
      </w:r>
      <w:proofErr w:type="spellEnd"/>
      <w:r w:rsidR="00070332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E12C0">
        <w:rPr>
          <w:rFonts w:ascii="Times New Roman" w:hAnsi="Times New Roman" w:cs="Times New Roman"/>
          <w:sz w:val="28"/>
          <w:szCs w:val="28"/>
          <w:lang w:val="uk-UA"/>
        </w:rPr>
        <w:t>державного</w:t>
      </w:r>
      <w:r w:rsidR="00070332">
        <w:rPr>
          <w:rFonts w:ascii="Times New Roman" w:hAnsi="Times New Roman" w:cs="Times New Roman"/>
          <w:sz w:val="28"/>
          <w:szCs w:val="28"/>
          <w:lang w:val="uk-UA"/>
        </w:rPr>
        <w:t xml:space="preserve"> або комунального майна</w:t>
      </w:r>
      <w:r w:rsidR="00552B39">
        <w:rPr>
          <w:rFonts w:ascii="Times New Roman" w:hAnsi="Times New Roman" w:cs="Times New Roman"/>
          <w:sz w:val="28"/>
          <w:szCs w:val="28"/>
          <w:lang w:val="uk-UA"/>
        </w:rPr>
        <w:t>, здійснення контролю за використанням такого майна»</w:t>
      </w:r>
      <w:r w:rsidR="006258B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6258B9" w:rsidRPr="00BF313D">
        <w:rPr>
          <w:rFonts w:ascii="Times New Roman" w:hAnsi="Times New Roman" w:cs="Times New Roman"/>
          <w:sz w:val="28"/>
          <w:szCs w:val="28"/>
          <w:lang w:val="uk-UA"/>
        </w:rPr>
        <w:t xml:space="preserve">від </w:t>
      </w:r>
      <w:r w:rsidR="00635D94">
        <w:rPr>
          <w:rFonts w:ascii="Times New Roman" w:hAnsi="Times New Roman" w:cs="Times New Roman"/>
          <w:sz w:val="28"/>
          <w:szCs w:val="28"/>
          <w:lang w:val="uk-UA"/>
        </w:rPr>
        <w:t>0</w:t>
      </w:r>
      <w:r w:rsidR="006258B9" w:rsidRPr="00BF313D">
        <w:rPr>
          <w:rFonts w:ascii="Times New Roman" w:hAnsi="Times New Roman" w:cs="Times New Roman"/>
          <w:sz w:val="28"/>
          <w:szCs w:val="28"/>
          <w:lang w:val="uk-UA"/>
        </w:rPr>
        <w:t>8 вересня 2025</w:t>
      </w:r>
      <w:r w:rsidR="00567935">
        <w:rPr>
          <w:rFonts w:ascii="Times New Roman" w:hAnsi="Times New Roman" w:cs="Times New Roman"/>
          <w:sz w:val="28"/>
          <w:szCs w:val="28"/>
          <w:lang w:val="uk-UA"/>
        </w:rPr>
        <w:t xml:space="preserve"> р.</w:t>
      </w:r>
      <w:r w:rsidR="006258B9" w:rsidRPr="00BF313D">
        <w:rPr>
          <w:rFonts w:ascii="Times New Roman" w:hAnsi="Times New Roman" w:cs="Times New Roman"/>
          <w:sz w:val="28"/>
          <w:szCs w:val="28"/>
          <w:lang w:val="uk-UA"/>
        </w:rPr>
        <w:t xml:space="preserve"> № 1103</w:t>
      </w:r>
      <w:r w:rsidR="00552B39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156B7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4D5BD1">
        <w:rPr>
          <w:rFonts w:ascii="Times New Roman" w:hAnsi="Times New Roman" w:cs="Times New Roman"/>
          <w:sz w:val="28"/>
          <w:szCs w:val="28"/>
          <w:lang w:val="uk-UA"/>
        </w:rPr>
        <w:t>враховуючи Форму безоплатного приймання майна між Первомайською міською радою та Міжнародною організацією з міграції від 02</w:t>
      </w:r>
      <w:r w:rsidR="000E2CC6">
        <w:rPr>
          <w:rFonts w:ascii="Times New Roman" w:hAnsi="Times New Roman" w:cs="Times New Roman"/>
          <w:sz w:val="28"/>
          <w:szCs w:val="28"/>
          <w:lang w:val="uk-UA"/>
        </w:rPr>
        <w:t xml:space="preserve"> жовтня </w:t>
      </w:r>
      <w:r w:rsidRPr="004D5BD1">
        <w:rPr>
          <w:rFonts w:ascii="Times New Roman" w:hAnsi="Times New Roman" w:cs="Times New Roman"/>
          <w:sz w:val="28"/>
          <w:szCs w:val="28"/>
          <w:lang w:val="uk-UA"/>
        </w:rPr>
        <w:t>2025</w:t>
      </w:r>
      <w:r w:rsidR="00567935">
        <w:rPr>
          <w:rFonts w:ascii="Times New Roman" w:hAnsi="Times New Roman" w:cs="Times New Roman"/>
          <w:sz w:val="28"/>
          <w:szCs w:val="28"/>
          <w:lang w:val="uk-UA"/>
        </w:rPr>
        <w:t xml:space="preserve"> р.</w:t>
      </w:r>
      <w:r w:rsidRPr="004D5BD1">
        <w:rPr>
          <w:rFonts w:ascii="Times New Roman" w:hAnsi="Times New Roman" w:cs="Times New Roman"/>
          <w:sz w:val="28"/>
          <w:szCs w:val="28"/>
          <w:lang w:val="uk-UA"/>
        </w:rPr>
        <w:t>, з метою врегулювання майнових правовідносин на майно, що передається, Первомайська міська рада</w:t>
      </w:r>
    </w:p>
    <w:p w:rsidR="00BF313D" w:rsidRDefault="00BF313D" w:rsidP="008C1E7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265E67" w:rsidRPr="008E7985" w:rsidRDefault="00265E67" w:rsidP="008C1E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81503">
        <w:rPr>
          <w:rFonts w:ascii="Times New Roman" w:hAnsi="Times New Roman" w:cs="Times New Roman"/>
          <w:sz w:val="28"/>
          <w:szCs w:val="28"/>
        </w:rPr>
        <w:t>ВИРІШИЛА:</w:t>
      </w:r>
    </w:p>
    <w:p w:rsidR="00CA4F7E" w:rsidRPr="008E7985" w:rsidRDefault="00CA4F7E" w:rsidP="008C1E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604ED" w:rsidRPr="009604ED" w:rsidRDefault="00265E67" w:rsidP="008C1E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681503">
        <w:rPr>
          <w:rFonts w:ascii="Times New Roman" w:hAnsi="Times New Roman" w:cs="Times New Roman"/>
          <w:sz w:val="28"/>
          <w:szCs w:val="28"/>
        </w:rPr>
        <w:t xml:space="preserve">1. </w:t>
      </w:r>
      <w:proofErr w:type="spellStart"/>
      <w:r w:rsidRPr="00681503">
        <w:rPr>
          <w:rFonts w:ascii="Times New Roman" w:hAnsi="Times New Roman" w:cs="Times New Roman"/>
          <w:sz w:val="28"/>
          <w:szCs w:val="28"/>
        </w:rPr>
        <w:t>Затвердити</w:t>
      </w:r>
      <w:proofErr w:type="spellEnd"/>
      <w:r w:rsidRPr="00681503">
        <w:rPr>
          <w:rFonts w:ascii="Times New Roman" w:hAnsi="Times New Roman" w:cs="Times New Roman"/>
          <w:sz w:val="28"/>
          <w:szCs w:val="28"/>
        </w:rPr>
        <w:t xml:space="preserve"> Форму </w:t>
      </w:r>
      <w:proofErr w:type="spellStart"/>
      <w:r w:rsidRPr="00681503">
        <w:rPr>
          <w:rFonts w:ascii="Times New Roman" w:hAnsi="Times New Roman" w:cs="Times New Roman"/>
          <w:sz w:val="28"/>
          <w:szCs w:val="28"/>
        </w:rPr>
        <w:t>безоплатного</w:t>
      </w:r>
      <w:proofErr w:type="spellEnd"/>
      <w:r w:rsidRPr="0068150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81503">
        <w:rPr>
          <w:rFonts w:ascii="Times New Roman" w:hAnsi="Times New Roman" w:cs="Times New Roman"/>
          <w:sz w:val="28"/>
          <w:szCs w:val="28"/>
        </w:rPr>
        <w:t>приймання</w:t>
      </w:r>
      <w:proofErr w:type="spellEnd"/>
      <w:r w:rsidRPr="00681503">
        <w:rPr>
          <w:rFonts w:ascii="Times New Roman" w:hAnsi="Times New Roman" w:cs="Times New Roman"/>
          <w:sz w:val="28"/>
          <w:szCs w:val="28"/>
        </w:rPr>
        <w:t xml:space="preserve"> майна </w:t>
      </w:r>
      <w:proofErr w:type="spellStart"/>
      <w:r w:rsidRPr="00681503">
        <w:rPr>
          <w:rFonts w:ascii="Times New Roman" w:hAnsi="Times New Roman" w:cs="Times New Roman"/>
          <w:sz w:val="28"/>
          <w:szCs w:val="28"/>
        </w:rPr>
        <w:t>Міжнародної</w:t>
      </w:r>
      <w:proofErr w:type="spellEnd"/>
      <w:r w:rsidRPr="0068150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81503">
        <w:rPr>
          <w:rFonts w:ascii="Times New Roman" w:hAnsi="Times New Roman" w:cs="Times New Roman"/>
          <w:sz w:val="28"/>
          <w:szCs w:val="28"/>
        </w:rPr>
        <w:t>організації</w:t>
      </w:r>
      <w:proofErr w:type="spellEnd"/>
      <w:r w:rsidRPr="0068150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81503">
        <w:rPr>
          <w:rFonts w:ascii="Times New Roman" w:hAnsi="Times New Roman" w:cs="Times New Roman"/>
          <w:sz w:val="28"/>
          <w:szCs w:val="28"/>
        </w:rPr>
        <w:t>з</w:t>
      </w:r>
      <w:proofErr w:type="spellEnd"/>
      <w:r w:rsidRPr="0068150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81503">
        <w:rPr>
          <w:rFonts w:ascii="Times New Roman" w:hAnsi="Times New Roman" w:cs="Times New Roman"/>
          <w:sz w:val="28"/>
          <w:szCs w:val="28"/>
        </w:rPr>
        <w:t>міграції</w:t>
      </w:r>
      <w:proofErr w:type="spellEnd"/>
      <w:r w:rsidRPr="0068150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81503">
        <w:rPr>
          <w:rFonts w:ascii="Times New Roman" w:hAnsi="Times New Roman" w:cs="Times New Roman"/>
          <w:sz w:val="28"/>
          <w:szCs w:val="28"/>
        </w:rPr>
        <w:t>від</w:t>
      </w:r>
      <w:proofErr w:type="spellEnd"/>
      <w:r w:rsidRPr="00681503">
        <w:rPr>
          <w:rFonts w:ascii="Times New Roman" w:hAnsi="Times New Roman" w:cs="Times New Roman"/>
          <w:sz w:val="28"/>
          <w:szCs w:val="28"/>
        </w:rPr>
        <w:t xml:space="preserve"> 02.10.2025, </w:t>
      </w:r>
      <w:proofErr w:type="spellStart"/>
      <w:r w:rsidRPr="00681503">
        <w:rPr>
          <w:rFonts w:ascii="Times New Roman" w:hAnsi="Times New Roman" w:cs="Times New Roman"/>
          <w:sz w:val="28"/>
          <w:szCs w:val="28"/>
        </w:rPr>
        <w:t>що</w:t>
      </w:r>
      <w:proofErr w:type="spellEnd"/>
      <w:r w:rsidRPr="00681503">
        <w:rPr>
          <w:rFonts w:ascii="Times New Roman" w:hAnsi="Times New Roman" w:cs="Times New Roman"/>
          <w:sz w:val="28"/>
          <w:szCs w:val="28"/>
        </w:rPr>
        <w:t> </w:t>
      </w:r>
      <w:r w:rsidR="009604ED">
        <w:rPr>
          <w:rFonts w:ascii="Times New Roman" w:hAnsi="Times New Roman" w:cs="Times New Roman"/>
          <w:sz w:val="28"/>
          <w:szCs w:val="28"/>
          <w:lang w:val="uk-UA"/>
        </w:rPr>
        <w:t>додається.</w:t>
      </w:r>
    </w:p>
    <w:p w:rsidR="001630D3" w:rsidRDefault="001630D3" w:rsidP="008C1E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65E67" w:rsidRPr="00B86032" w:rsidRDefault="00265E67" w:rsidP="008C1E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2. Прийняти до комунальної власності Первомайської міської територіальної громади майно, отримане від Міжнародної організації з міграції відповідно до Форми, зазначеної в пункті 1 цього рішення, в рамках </w:t>
      </w:r>
      <w:proofErr w:type="spellStart"/>
      <w:r w:rsidRPr="009604ED">
        <w:rPr>
          <w:rFonts w:ascii="Times New Roman" w:hAnsi="Times New Roman" w:cs="Times New Roman"/>
          <w:sz w:val="28"/>
          <w:szCs w:val="28"/>
          <w:lang w:val="uk-UA"/>
        </w:rPr>
        <w:t>Проєкту</w:t>
      </w:r>
      <w:proofErr w:type="spellEnd"/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«Відновлення та посилення спроможностей громад», що є об’єктом комунальної інфраструктури, а саме: Ноутбук </w:t>
      </w:r>
      <w:r>
        <w:rPr>
          <w:rFonts w:ascii="Times New Roman" w:hAnsi="Times New Roman" w:cs="Times New Roman"/>
          <w:sz w:val="28"/>
          <w:szCs w:val="28"/>
          <w:lang w:val="en-US"/>
        </w:rPr>
        <w:t>ASUS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Zenbook</w:t>
      </w:r>
      <w:proofErr w:type="spellEnd"/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14 </w:t>
      </w:r>
      <w:r>
        <w:rPr>
          <w:rFonts w:ascii="Times New Roman" w:hAnsi="Times New Roman" w:cs="Times New Roman"/>
          <w:sz w:val="28"/>
          <w:szCs w:val="28"/>
          <w:lang w:val="en-US"/>
        </w:rPr>
        <w:t>UM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>3406</w:t>
      </w:r>
      <w:r>
        <w:rPr>
          <w:rFonts w:ascii="Times New Roman" w:hAnsi="Times New Roman" w:cs="Times New Roman"/>
          <w:sz w:val="28"/>
          <w:szCs w:val="28"/>
          <w:lang w:val="en-US"/>
        </w:rPr>
        <w:t>KA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QD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14” </w:t>
      </w:r>
      <w:r>
        <w:rPr>
          <w:rFonts w:ascii="Times New Roman" w:hAnsi="Times New Roman" w:cs="Times New Roman"/>
          <w:sz w:val="28"/>
          <w:szCs w:val="28"/>
          <w:lang w:val="en-US"/>
        </w:rPr>
        <w:t>WUXGA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OLED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AMD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Ryzen</w:t>
      </w:r>
      <w:proofErr w:type="spellEnd"/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AI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7</w:t>
      </w:r>
      <w:r>
        <w:rPr>
          <w:rFonts w:ascii="Times New Roman" w:hAnsi="Times New Roman" w:cs="Times New Roman"/>
          <w:sz w:val="28"/>
          <w:szCs w:val="28"/>
        </w:rPr>
        <w:t> 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>350, 32</w:t>
      </w:r>
      <w:r>
        <w:rPr>
          <w:rFonts w:ascii="Times New Roman" w:hAnsi="Times New Roman" w:cs="Times New Roman"/>
          <w:sz w:val="28"/>
          <w:szCs w:val="28"/>
          <w:lang w:val="en-US"/>
        </w:rPr>
        <w:t>GB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RAM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>, 1</w:t>
      </w:r>
      <w:r>
        <w:rPr>
          <w:rFonts w:ascii="Times New Roman" w:hAnsi="Times New Roman" w:cs="Times New Roman"/>
          <w:sz w:val="28"/>
          <w:szCs w:val="28"/>
          <w:lang w:val="en-US"/>
        </w:rPr>
        <w:t>TB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SSD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AMD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Radeon</w:t>
      </w:r>
      <w:proofErr w:type="spellEnd"/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graphics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Windows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11 </w:t>
      </w:r>
      <w:r>
        <w:rPr>
          <w:rFonts w:ascii="Times New Roman" w:hAnsi="Times New Roman" w:cs="Times New Roman"/>
          <w:sz w:val="28"/>
          <w:szCs w:val="28"/>
          <w:lang w:val="en-US"/>
        </w:rPr>
        <w:t>Home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Black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>/</w:t>
      </w:r>
      <w:r>
        <w:rPr>
          <w:rFonts w:ascii="Times New Roman" w:hAnsi="Times New Roman" w:cs="Times New Roman"/>
          <w:sz w:val="28"/>
          <w:szCs w:val="28"/>
          <w:lang w:val="en-US"/>
        </w:rPr>
        <w:t>Office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Home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2024 </w:t>
      </w:r>
      <w:r>
        <w:rPr>
          <w:rFonts w:ascii="Times New Roman" w:hAnsi="Times New Roman" w:cs="Times New Roman"/>
          <w:sz w:val="28"/>
          <w:szCs w:val="28"/>
          <w:lang w:val="en-US"/>
        </w:rPr>
        <w:t>ALL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Language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Online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 (</w:t>
      </w:r>
      <w:r>
        <w:rPr>
          <w:rFonts w:ascii="Times New Roman" w:hAnsi="Times New Roman" w:cs="Times New Roman"/>
          <w:sz w:val="28"/>
          <w:szCs w:val="28"/>
          <w:lang w:val="en-US"/>
        </w:rPr>
        <w:t>EP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2-06797) </w:t>
      </w: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Laptop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 xml:space="preserve">, серійний номер ноутбуку </w:t>
      </w:r>
      <w:r>
        <w:rPr>
          <w:rFonts w:ascii="Times New Roman" w:hAnsi="Times New Roman" w:cs="Times New Roman"/>
          <w:sz w:val="28"/>
          <w:szCs w:val="28"/>
          <w:lang w:val="en-US"/>
        </w:rPr>
        <w:t>T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>1</w:t>
      </w:r>
      <w:r>
        <w:rPr>
          <w:rFonts w:ascii="Times New Roman" w:hAnsi="Times New Roman" w:cs="Times New Roman"/>
          <w:sz w:val="28"/>
          <w:szCs w:val="28"/>
          <w:lang w:val="en-US"/>
        </w:rPr>
        <w:t>NOCX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>06</w:t>
      </w:r>
      <w:r>
        <w:rPr>
          <w:rFonts w:ascii="Times New Roman" w:hAnsi="Times New Roman" w:cs="Times New Roman"/>
          <w:sz w:val="28"/>
          <w:szCs w:val="28"/>
          <w:lang w:val="en-US"/>
        </w:rPr>
        <w:t>Z</w:t>
      </w:r>
      <w:r w:rsidRPr="009604ED">
        <w:rPr>
          <w:rFonts w:ascii="Times New Roman" w:hAnsi="Times New Roman" w:cs="Times New Roman"/>
          <w:sz w:val="28"/>
          <w:szCs w:val="28"/>
          <w:lang w:val="uk-UA"/>
        </w:rPr>
        <w:t>580039 - в кількості 1 штука на суму 53834,70 грн</w:t>
      </w:r>
      <w:r w:rsidR="00B86032" w:rsidRPr="00B86032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265E67" w:rsidRDefault="00265E67" w:rsidP="008C1E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AC207F">
        <w:rPr>
          <w:rFonts w:ascii="Times New Roman" w:hAnsi="Times New Roman" w:cs="Times New Roman"/>
          <w:sz w:val="28"/>
          <w:szCs w:val="28"/>
          <w:lang w:val="uk-UA"/>
        </w:rPr>
        <w:t xml:space="preserve">3. </w:t>
      </w:r>
      <w:r w:rsidR="006F1246">
        <w:rPr>
          <w:rFonts w:ascii="Times New Roman" w:hAnsi="Times New Roman" w:cs="Times New Roman"/>
          <w:sz w:val="28"/>
          <w:szCs w:val="28"/>
          <w:lang w:val="uk-UA"/>
        </w:rPr>
        <w:t>Майно комунальної власності, зазначене у пункті 2</w:t>
      </w:r>
      <w:r w:rsidR="00AC207F">
        <w:rPr>
          <w:rFonts w:ascii="Times New Roman" w:hAnsi="Times New Roman" w:cs="Times New Roman"/>
          <w:sz w:val="28"/>
          <w:szCs w:val="28"/>
          <w:lang w:val="uk-UA"/>
        </w:rPr>
        <w:t xml:space="preserve"> цього рішення</w:t>
      </w:r>
      <w:r w:rsidR="00AD5F55">
        <w:rPr>
          <w:rFonts w:ascii="Times New Roman" w:hAnsi="Times New Roman" w:cs="Times New Roman"/>
          <w:sz w:val="28"/>
          <w:szCs w:val="28"/>
          <w:lang w:val="uk-UA"/>
        </w:rPr>
        <w:t>,</w:t>
      </w:r>
      <w:r w:rsidR="00AC207F">
        <w:rPr>
          <w:rFonts w:ascii="Times New Roman" w:hAnsi="Times New Roman" w:cs="Times New Roman"/>
          <w:sz w:val="28"/>
          <w:szCs w:val="28"/>
          <w:lang w:val="uk-UA"/>
        </w:rPr>
        <w:t xml:space="preserve"> п</w:t>
      </w:r>
      <w:r w:rsidRPr="00AC207F">
        <w:rPr>
          <w:rFonts w:ascii="Times New Roman" w:hAnsi="Times New Roman" w:cs="Times New Roman"/>
          <w:sz w:val="28"/>
          <w:szCs w:val="28"/>
          <w:lang w:val="uk-UA"/>
        </w:rPr>
        <w:t xml:space="preserve">ередати на </w:t>
      </w:r>
      <w:r w:rsidR="00AC207F">
        <w:rPr>
          <w:rFonts w:ascii="Times New Roman" w:hAnsi="Times New Roman" w:cs="Times New Roman"/>
          <w:sz w:val="28"/>
          <w:szCs w:val="28"/>
          <w:lang w:val="uk-UA"/>
        </w:rPr>
        <w:t xml:space="preserve">праві </w:t>
      </w:r>
      <w:proofErr w:type="spellStart"/>
      <w:r w:rsidR="00AC207F">
        <w:rPr>
          <w:rFonts w:ascii="Times New Roman" w:hAnsi="Times New Roman" w:cs="Times New Roman"/>
          <w:sz w:val="28"/>
          <w:szCs w:val="28"/>
          <w:lang w:val="uk-UA"/>
        </w:rPr>
        <w:t>узуфрукта</w:t>
      </w:r>
      <w:proofErr w:type="spellEnd"/>
      <w:r w:rsidR="00AC207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AC207F">
        <w:rPr>
          <w:rFonts w:ascii="Times New Roman" w:hAnsi="Times New Roman" w:cs="Times New Roman"/>
          <w:sz w:val="28"/>
          <w:szCs w:val="28"/>
          <w:lang w:val="uk-UA"/>
        </w:rPr>
        <w:t>виконавчо</w:t>
      </w:r>
      <w:r w:rsidR="00AC207F">
        <w:rPr>
          <w:rFonts w:ascii="Times New Roman" w:hAnsi="Times New Roman" w:cs="Times New Roman"/>
          <w:sz w:val="28"/>
          <w:szCs w:val="28"/>
          <w:lang w:val="uk-UA"/>
        </w:rPr>
        <w:t>му</w:t>
      </w:r>
      <w:r w:rsidRPr="00AC207F">
        <w:rPr>
          <w:rFonts w:ascii="Times New Roman" w:hAnsi="Times New Roman" w:cs="Times New Roman"/>
          <w:sz w:val="28"/>
          <w:szCs w:val="28"/>
          <w:lang w:val="uk-UA"/>
        </w:rPr>
        <w:t xml:space="preserve"> комітету Первомайської міської ради.</w:t>
      </w:r>
    </w:p>
    <w:p w:rsidR="001630D3" w:rsidRDefault="001630D3" w:rsidP="008C1E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BA4052" w:rsidRDefault="00817230" w:rsidP="008C1E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4</w:t>
      </w:r>
      <w:r w:rsidR="009A5F5B">
        <w:rPr>
          <w:rFonts w:ascii="Times New Roman" w:hAnsi="Times New Roman" w:cs="Times New Roman"/>
          <w:sz w:val="28"/>
          <w:szCs w:val="28"/>
          <w:lang w:val="uk-UA"/>
        </w:rPr>
        <w:t>.</w:t>
      </w:r>
      <w:r w:rsidR="00A16A8C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F109C4">
        <w:rPr>
          <w:rFonts w:ascii="Times New Roman" w:hAnsi="Times New Roman" w:cs="Times New Roman"/>
          <w:sz w:val="28"/>
          <w:szCs w:val="28"/>
          <w:lang w:val="uk-UA"/>
        </w:rPr>
        <w:t xml:space="preserve">Встановити для </w:t>
      </w:r>
      <w:proofErr w:type="spellStart"/>
      <w:r w:rsidR="00F109C4">
        <w:rPr>
          <w:rFonts w:ascii="Times New Roman" w:hAnsi="Times New Roman" w:cs="Times New Roman"/>
          <w:sz w:val="28"/>
          <w:szCs w:val="28"/>
          <w:lang w:val="uk-UA"/>
        </w:rPr>
        <w:t>Узуфруктарія</w:t>
      </w:r>
      <w:proofErr w:type="spellEnd"/>
      <w:r w:rsidR="00F109C4">
        <w:rPr>
          <w:rFonts w:ascii="Times New Roman" w:hAnsi="Times New Roman" w:cs="Times New Roman"/>
          <w:sz w:val="28"/>
          <w:szCs w:val="28"/>
          <w:lang w:val="uk-UA"/>
        </w:rPr>
        <w:t xml:space="preserve"> наступні особливості користування</w:t>
      </w:r>
      <w:r w:rsidR="009A5F5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BA4052">
        <w:rPr>
          <w:rFonts w:ascii="Times New Roman" w:hAnsi="Times New Roman" w:cs="Times New Roman"/>
          <w:sz w:val="28"/>
          <w:szCs w:val="28"/>
          <w:lang w:val="uk-UA"/>
        </w:rPr>
        <w:t>майном, зазначен</w:t>
      </w:r>
      <w:r w:rsidR="00AD32F5">
        <w:rPr>
          <w:rFonts w:ascii="Times New Roman" w:hAnsi="Times New Roman" w:cs="Times New Roman"/>
          <w:sz w:val="28"/>
          <w:szCs w:val="28"/>
          <w:lang w:val="uk-UA"/>
        </w:rPr>
        <w:t>им</w:t>
      </w:r>
      <w:r w:rsidR="00BA4052">
        <w:rPr>
          <w:rFonts w:ascii="Times New Roman" w:hAnsi="Times New Roman" w:cs="Times New Roman"/>
          <w:sz w:val="28"/>
          <w:szCs w:val="28"/>
          <w:lang w:val="uk-UA"/>
        </w:rPr>
        <w:t xml:space="preserve"> у пункті 2 цього рішення, передан</w:t>
      </w:r>
      <w:r w:rsidR="00AD32F5">
        <w:rPr>
          <w:rFonts w:ascii="Times New Roman" w:hAnsi="Times New Roman" w:cs="Times New Roman"/>
          <w:sz w:val="28"/>
          <w:szCs w:val="28"/>
          <w:lang w:val="uk-UA"/>
        </w:rPr>
        <w:t>им</w:t>
      </w:r>
      <w:r w:rsidR="00BA4052">
        <w:rPr>
          <w:rFonts w:ascii="Times New Roman" w:hAnsi="Times New Roman" w:cs="Times New Roman"/>
          <w:sz w:val="28"/>
          <w:szCs w:val="28"/>
          <w:lang w:val="uk-UA"/>
        </w:rPr>
        <w:t xml:space="preserve"> на праві </w:t>
      </w:r>
      <w:proofErr w:type="spellStart"/>
      <w:r w:rsidR="00BA4052">
        <w:rPr>
          <w:rFonts w:ascii="Times New Roman" w:hAnsi="Times New Roman" w:cs="Times New Roman"/>
          <w:sz w:val="28"/>
          <w:szCs w:val="28"/>
          <w:lang w:val="uk-UA"/>
        </w:rPr>
        <w:t>узуфрукту</w:t>
      </w:r>
      <w:proofErr w:type="spellEnd"/>
      <w:r w:rsidR="00BA4052">
        <w:rPr>
          <w:rFonts w:ascii="Times New Roman" w:hAnsi="Times New Roman" w:cs="Times New Roman"/>
          <w:sz w:val="28"/>
          <w:szCs w:val="28"/>
          <w:lang w:val="uk-UA"/>
        </w:rPr>
        <w:t>:</w:t>
      </w:r>
    </w:p>
    <w:p w:rsidR="009A5F5B" w:rsidRDefault="009A5F5B" w:rsidP="008C1E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4.1. </w:t>
      </w:r>
      <w:r w:rsidR="00A16A8C">
        <w:rPr>
          <w:rFonts w:ascii="Times New Roman" w:hAnsi="Times New Roman" w:cs="Times New Roman"/>
          <w:sz w:val="28"/>
          <w:szCs w:val="28"/>
          <w:lang w:val="uk-UA"/>
        </w:rPr>
        <w:t>володіти та користуватися майном</w:t>
      </w:r>
      <w:r w:rsidR="00F30872">
        <w:rPr>
          <w:rFonts w:ascii="Times New Roman" w:hAnsi="Times New Roman" w:cs="Times New Roman"/>
          <w:sz w:val="28"/>
          <w:szCs w:val="28"/>
          <w:lang w:val="uk-UA"/>
        </w:rPr>
        <w:t>;</w:t>
      </w:r>
    </w:p>
    <w:p w:rsidR="004718C6" w:rsidRDefault="00F30872" w:rsidP="008C1E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4.2. використовувати майно</w:t>
      </w:r>
      <w:r w:rsidR="001C68AB">
        <w:rPr>
          <w:rFonts w:ascii="Times New Roman" w:hAnsi="Times New Roman" w:cs="Times New Roman"/>
          <w:sz w:val="28"/>
          <w:szCs w:val="28"/>
          <w:lang w:val="uk-UA"/>
        </w:rPr>
        <w:t xml:space="preserve"> згідно з цільовим призначенням</w:t>
      </w:r>
      <w:r w:rsidR="004718C6">
        <w:rPr>
          <w:rFonts w:ascii="Times New Roman" w:hAnsi="Times New Roman" w:cs="Times New Roman"/>
          <w:sz w:val="28"/>
          <w:szCs w:val="28"/>
          <w:lang w:val="uk-UA"/>
        </w:rPr>
        <w:t>, утримувати в належному стані та проводити поточний ремонт за власний рахунок</w:t>
      </w:r>
      <w:r w:rsidR="00EA3F31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1630D3" w:rsidRDefault="001630D3" w:rsidP="008C1E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C72684" w:rsidRDefault="00CE4C21" w:rsidP="008C1E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5.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Узуфруктарію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зарахувати на баланс майно, передане на праві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узуфрукта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комунального майна, зазначен</w:t>
      </w:r>
      <w:r w:rsidR="00AD32F5">
        <w:rPr>
          <w:rFonts w:ascii="Times New Roman" w:hAnsi="Times New Roman" w:cs="Times New Roman"/>
          <w:sz w:val="28"/>
          <w:szCs w:val="28"/>
          <w:lang w:val="uk-UA"/>
        </w:rPr>
        <w:t>е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в</w:t>
      </w:r>
      <w:r w:rsidR="00D762FA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пункті</w:t>
      </w:r>
      <w:r w:rsidR="00C72684">
        <w:rPr>
          <w:rFonts w:ascii="Times New Roman" w:hAnsi="Times New Roman" w:cs="Times New Roman"/>
          <w:sz w:val="28"/>
          <w:szCs w:val="28"/>
          <w:lang w:val="uk-UA"/>
        </w:rPr>
        <w:t xml:space="preserve"> 2 цього рішення, та внести відповідні зміни до бухгалтерського обліку.</w:t>
      </w:r>
    </w:p>
    <w:p w:rsidR="001630D3" w:rsidRDefault="001630D3" w:rsidP="008C1E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817230" w:rsidRPr="00AC207F" w:rsidRDefault="00C72684" w:rsidP="008C1E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6. Встановити право </w:t>
      </w:r>
      <w:proofErr w:type="spellStart"/>
      <w:r>
        <w:rPr>
          <w:rFonts w:ascii="Times New Roman" w:hAnsi="Times New Roman" w:cs="Times New Roman"/>
          <w:sz w:val="28"/>
          <w:szCs w:val="28"/>
          <w:lang w:val="uk-UA"/>
        </w:rPr>
        <w:t>узуфрукта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комунального майна, зазначеного в пункті 2 </w:t>
      </w:r>
      <w:r w:rsidR="00D762FA">
        <w:rPr>
          <w:rFonts w:ascii="Times New Roman" w:hAnsi="Times New Roman" w:cs="Times New Roman"/>
          <w:sz w:val="28"/>
          <w:szCs w:val="28"/>
          <w:lang w:val="uk-UA"/>
        </w:rPr>
        <w:t>цього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рішення, </w:t>
      </w:r>
      <w:r w:rsidR="00D762FA">
        <w:rPr>
          <w:rFonts w:ascii="Times New Roman" w:hAnsi="Times New Roman" w:cs="Times New Roman"/>
          <w:sz w:val="28"/>
          <w:szCs w:val="28"/>
          <w:lang w:val="uk-UA"/>
        </w:rPr>
        <w:t>безстроково.</w:t>
      </w:r>
      <w:r w:rsidR="001C68AB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1630D3" w:rsidRDefault="001630D3" w:rsidP="008C1E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265E67" w:rsidRPr="008B3CD9" w:rsidRDefault="00D762FA" w:rsidP="008C1E7C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7</w:t>
      </w:r>
      <w:r w:rsidR="00265E67" w:rsidRPr="008B3CD9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="008B3CD9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65E67" w:rsidRPr="008B3CD9">
        <w:rPr>
          <w:rFonts w:ascii="Times New Roman" w:hAnsi="Times New Roman" w:cs="Times New Roman"/>
          <w:sz w:val="28"/>
          <w:szCs w:val="28"/>
          <w:lang w:val="uk-UA"/>
        </w:rPr>
        <w:t>Контроль за виконанням рішення покласти на постійну комісію міської ради з питань етики, регламенту, законності, запобігання корупції та врегулювання конфлікту інтересів, міжнародного співробітництва, взаємодії з органами державної влади та місцевого самоврядування, інформаційної і регуляторної політики та розвитку територій громади.</w:t>
      </w:r>
    </w:p>
    <w:p w:rsidR="00265E67" w:rsidRPr="008B3CD9" w:rsidRDefault="00265E67" w:rsidP="008C1E7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681503">
        <w:rPr>
          <w:rFonts w:ascii="Times New Roman" w:hAnsi="Times New Roman" w:cs="Times New Roman"/>
          <w:sz w:val="28"/>
          <w:szCs w:val="28"/>
        </w:rPr>
        <w:t> </w:t>
      </w:r>
    </w:p>
    <w:p w:rsidR="001630D3" w:rsidRDefault="001630D3" w:rsidP="008C1E7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1630D3" w:rsidRDefault="001630D3" w:rsidP="008C1E7C">
      <w:pPr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265E67" w:rsidRPr="00681503" w:rsidRDefault="00265E67" w:rsidP="008C1E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681503">
        <w:rPr>
          <w:rFonts w:ascii="Times New Roman" w:hAnsi="Times New Roman" w:cs="Times New Roman"/>
          <w:sz w:val="28"/>
          <w:szCs w:val="28"/>
        </w:rPr>
        <w:t>Міський</w:t>
      </w:r>
      <w:proofErr w:type="spellEnd"/>
      <w:r w:rsidRPr="00681503">
        <w:rPr>
          <w:rFonts w:ascii="Times New Roman" w:hAnsi="Times New Roman" w:cs="Times New Roman"/>
          <w:sz w:val="28"/>
          <w:szCs w:val="28"/>
        </w:rPr>
        <w:t xml:space="preserve"> голова                                                                              </w:t>
      </w:r>
      <w:r w:rsidR="001630D3">
        <w:rPr>
          <w:rFonts w:ascii="Times New Roman" w:hAnsi="Times New Roman" w:cs="Times New Roman"/>
          <w:sz w:val="28"/>
          <w:szCs w:val="28"/>
          <w:lang w:val="uk-UA"/>
        </w:rPr>
        <w:t xml:space="preserve">   </w:t>
      </w:r>
      <w:r w:rsidRPr="00681503">
        <w:rPr>
          <w:rFonts w:ascii="Times New Roman" w:hAnsi="Times New Roman" w:cs="Times New Roman"/>
          <w:sz w:val="28"/>
          <w:szCs w:val="28"/>
        </w:rPr>
        <w:t>Олег ДЕМЧЕНКО</w:t>
      </w:r>
    </w:p>
    <w:p w:rsidR="00265E67" w:rsidRDefault="00265E67" w:rsidP="008C1E7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81503">
        <w:rPr>
          <w:rFonts w:ascii="Times New Roman" w:hAnsi="Times New Roman" w:cs="Times New Roman"/>
          <w:sz w:val="28"/>
          <w:szCs w:val="28"/>
        </w:rPr>
        <w:t> </w:t>
      </w:r>
    </w:p>
    <w:p w:rsidR="00265E67" w:rsidRDefault="00265E67" w:rsidP="00265E67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8B3CD9" w:rsidRDefault="008B3CD9" w:rsidP="00265E67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8B3CD9" w:rsidRDefault="008B3CD9" w:rsidP="00265E67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8B3CD9" w:rsidRDefault="008B3CD9" w:rsidP="00265E67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1630D3" w:rsidRDefault="001630D3" w:rsidP="00265E67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1630D3" w:rsidRDefault="001630D3" w:rsidP="00265E67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1630D3" w:rsidRDefault="001630D3" w:rsidP="00265E67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1630D3" w:rsidRDefault="001630D3" w:rsidP="00265E67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7A7660" w:rsidRDefault="007A7660" w:rsidP="00ED304E">
      <w:pPr>
        <w:rPr>
          <w:rFonts w:ascii="Times New Roman" w:eastAsiaTheme="majorEastAsia" w:hAnsi="Times New Roman" w:cs="Times New Roman"/>
          <w:sz w:val="28"/>
          <w:szCs w:val="28"/>
          <w:lang w:val="uk-UA"/>
        </w:rPr>
      </w:pPr>
    </w:p>
    <w:p w:rsidR="007A6066" w:rsidRDefault="007A6066" w:rsidP="00ED304E">
      <w:pPr>
        <w:rPr>
          <w:rFonts w:ascii="Times New Roman" w:eastAsiaTheme="majorEastAsia" w:hAnsi="Times New Roman" w:cs="Times New Roman"/>
          <w:sz w:val="28"/>
          <w:szCs w:val="28"/>
          <w:lang w:val="uk-UA"/>
        </w:rPr>
        <w:sectPr w:rsidR="007A6066" w:rsidSect="007A7660">
          <w:headerReference w:type="default" r:id="rId9"/>
          <w:footerReference w:type="default" r:id="rId10"/>
          <w:pgSz w:w="11906" w:h="16838"/>
          <w:pgMar w:top="1418" w:right="566" w:bottom="426" w:left="1560" w:header="708" w:footer="708" w:gutter="0"/>
          <w:cols w:space="708"/>
          <w:titlePg/>
          <w:docGrid w:linePitch="360"/>
        </w:sectPr>
      </w:pPr>
    </w:p>
    <w:p w:rsidR="005F0DF3" w:rsidRPr="007A6066" w:rsidRDefault="00790EFC" w:rsidP="005F0DF3">
      <w:pPr>
        <w:tabs>
          <w:tab w:val="left" w:pos="5610"/>
        </w:tabs>
        <w:spacing w:after="0" w:line="240" w:lineRule="auto"/>
        <w:ind w:firstLine="6521"/>
        <w:rPr>
          <w:rFonts w:ascii="Times New Roman" w:hAnsi="Times New Roman" w:cs="Times New Roman"/>
          <w:sz w:val="28"/>
          <w:szCs w:val="28"/>
        </w:rPr>
      </w:pPr>
      <w:r w:rsidRPr="00790EFC">
        <w:rPr>
          <w:rFonts w:ascii="Times New Roman" w:hAnsi="Times New Roman" w:cs="Times New Roman"/>
          <w:sz w:val="28"/>
          <w:szCs w:val="28"/>
          <w:lang w:val="uk-UA"/>
        </w:rPr>
        <w:lastRenderedPageBreak/>
        <w:t>Додаток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790EFC" w:rsidRPr="005F0DF3" w:rsidRDefault="00790EFC" w:rsidP="005F0DF3">
      <w:pPr>
        <w:tabs>
          <w:tab w:val="left" w:pos="5610"/>
        </w:tabs>
        <w:spacing w:after="0" w:line="240" w:lineRule="auto"/>
        <w:ind w:firstLine="6521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до рішення</w:t>
      </w:r>
      <w:r w:rsidR="005F0DF3">
        <w:rPr>
          <w:rFonts w:ascii="Times New Roman" w:hAnsi="Times New Roman" w:cs="Times New Roman"/>
          <w:sz w:val="28"/>
          <w:szCs w:val="28"/>
          <w:lang w:val="uk-UA"/>
        </w:rPr>
        <w:t xml:space="preserve"> міської ради</w:t>
      </w:r>
    </w:p>
    <w:p w:rsidR="00790EFC" w:rsidRDefault="00C353C7" w:rsidP="005F0DF3">
      <w:pPr>
        <w:spacing w:after="0" w:line="240" w:lineRule="auto"/>
        <w:ind w:firstLine="6521"/>
        <w:rPr>
          <w:rFonts w:ascii="Times New Roman" w:hAnsi="Times New Roman" w:cs="Times New Roman"/>
          <w:sz w:val="28"/>
          <w:szCs w:val="28"/>
          <w:lang w:val="uk-UA"/>
        </w:rPr>
      </w:pPr>
      <w:r w:rsidRPr="00C353C7">
        <w:rPr>
          <w:rFonts w:ascii="Times New Roman" w:hAnsi="Times New Roman" w:cs="Times New Roman"/>
          <w:noProof/>
          <w:sz w:val="28"/>
          <w:szCs w:val="28"/>
          <w:u w:val="single"/>
          <w:lang w:val="uk-UA" w:eastAsia="en-US"/>
        </w:rPr>
        <w:t>23.12.2025</w:t>
      </w:r>
      <w:r>
        <w:rPr>
          <w:rFonts w:ascii="Times New Roman" w:hAnsi="Times New Roman" w:cs="Times New Roman"/>
          <w:noProof/>
          <w:lang w:val="uk-UA" w:eastAsia="en-US"/>
        </w:rPr>
        <w:t xml:space="preserve"> </w:t>
      </w:r>
      <w:r w:rsidR="006B3B88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790EFC">
        <w:rPr>
          <w:rFonts w:ascii="Times New Roman" w:hAnsi="Times New Roman" w:cs="Times New Roman"/>
          <w:sz w:val="28"/>
          <w:szCs w:val="28"/>
          <w:lang w:val="uk-UA"/>
        </w:rPr>
        <w:t>№</w:t>
      </w:r>
      <w:r w:rsidR="006B3B88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C353C7">
        <w:rPr>
          <w:rFonts w:ascii="Times New Roman" w:hAnsi="Times New Roman" w:cs="Times New Roman"/>
          <w:sz w:val="28"/>
          <w:szCs w:val="28"/>
          <w:u w:val="single"/>
          <w:lang w:val="uk-UA"/>
        </w:rPr>
        <w:t>32</w:t>
      </w:r>
    </w:p>
    <w:p w:rsidR="006B3B88" w:rsidRPr="00790EFC" w:rsidRDefault="006B3B88" w:rsidP="006B3B88">
      <w:pPr>
        <w:spacing w:after="0" w:line="240" w:lineRule="auto"/>
        <w:ind w:firstLine="6946"/>
        <w:rPr>
          <w:rFonts w:ascii="Times New Roman" w:hAnsi="Times New Roman" w:cs="Times New Roman"/>
          <w:sz w:val="28"/>
          <w:szCs w:val="28"/>
          <w:lang w:val="uk-UA"/>
        </w:rPr>
      </w:pPr>
    </w:p>
    <w:p w:rsidR="00790EFC" w:rsidRDefault="005A5491" w:rsidP="003A602C">
      <w:pPr>
        <w:rPr>
          <w:rFonts w:ascii="Times New Roman" w:hAnsi="Times New Roman" w:cs="Times New Roman"/>
          <w:lang w:val="uk-UA"/>
        </w:rPr>
      </w:pPr>
      <w:r>
        <w:rPr>
          <w:noProof/>
        </w:rPr>
        <w:drawing>
          <wp:inline distT="0" distB="0" distL="0" distR="0">
            <wp:extent cx="5991225" cy="7983941"/>
            <wp:effectExtent l="0" t="0" r="0" b="0"/>
            <wp:docPr id="195659723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5705" cy="7989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0EFC" w:rsidRDefault="00D2205A" w:rsidP="003A602C">
      <w:pPr>
        <w:rPr>
          <w:rFonts w:ascii="Times New Roman" w:hAnsi="Times New Roman" w:cs="Times New Roman"/>
          <w:lang w:val="uk-UA"/>
        </w:rPr>
      </w:pPr>
      <w:r>
        <w:rPr>
          <w:noProof/>
        </w:rPr>
        <w:lastRenderedPageBreak/>
        <w:drawing>
          <wp:inline distT="0" distB="0" distL="0" distR="0">
            <wp:extent cx="6210300" cy="8488908"/>
            <wp:effectExtent l="0" t="0" r="0" b="0"/>
            <wp:docPr id="191449854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1689" cy="8490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90EFC" w:rsidSect="007A7660"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418" w:right="566" w:bottom="426" w:left="1560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3080B" w:rsidRDefault="00B3080B">
      <w:pPr>
        <w:spacing w:after="0" w:line="240" w:lineRule="auto"/>
      </w:pPr>
      <w:r>
        <w:separator/>
      </w:r>
    </w:p>
  </w:endnote>
  <w:endnote w:type="continuationSeparator" w:id="1">
    <w:p w:rsidR="00B3080B" w:rsidRDefault="00B308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6066" w:rsidRDefault="007A6066" w:rsidP="007A6066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>
      <w:rPr>
        <w:rFonts w:ascii="Times New Roman" w:hAnsi="Times New Roman" w:cs="Times New Roman"/>
        <w:b/>
        <w:bCs/>
        <w:sz w:val="18"/>
        <w:szCs w:val="18"/>
        <w:lang w:val="uk-UA"/>
      </w:rPr>
      <w:t>Рішення Первомайської міської ради</w:t>
    </w:r>
  </w:p>
  <w:p w:rsidR="00F43DFE" w:rsidRDefault="00F43DFE" w:rsidP="00F43DFE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Про прийняття до комунальної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власності Первомайської міської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територіальної громади майна в рамках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proofErr w:type="spellStart"/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проєкту</w:t>
    </w:r>
    <w:proofErr w:type="spellEnd"/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 xml:space="preserve"> Міжнародної організації з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міграції «Відновлення та посилення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спроможностей громад»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6066" w:rsidRDefault="007A6066" w:rsidP="007A6066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>
      <w:rPr>
        <w:rFonts w:ascii="Times New Roman" w:hAnsi="Times New Roman" w:cs="Times New Roman"/>
        <w:b/>
        <w:bCs/>
        <w:sz w:val="18"/>
        <w:szCs w:val="18"/>
        <w:lang w:val="uk-UA"/>
      </w:rPr>
      <w:t>Рішення Первомайської міської ради</w:t>
    </w:r>
  </w:p>
  <w:p w:rsidR="00956A7A" w:rsidRDefault="00956A7A" w:rsidP="00956A7A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Про прийняття до комунальної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власності Первомайської міської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територіальної громади майна в рамках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proofErr w:type="spellStart"/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проєкту</w:t>
    </w:r>
    <w:proofErr w:type="spellEnd"/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 xml:space="preserve"> Міжнародної організації з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міграції «Відновлення та посилення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спроможностей громад»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6066" w:rsidRDefault="007A6066" w:rsidP="007A6066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>
      <w:rPr>
        <w:rFonts w:ascii="Times New Roman" w:hAnsi="Times New Roman" w:cs="Times New Roman"/>
        <w:b/>
        <w:bCs/>
        <w:sz w:val="18"/>
        <w:szCs w:val="18"/>
        <w:lang w:val="uk-UA"/>
      </w:rPr>
      <w:t>Рішення Первомайської міської ради</w:t>
    </w:r>
  </w:p>
  <w:p w:rsidR="00956A7A" w:rsidRDefault="00956A7A" w:rsidP="00956A7A">
    <w:pPr>
      <w:spacing w:after="0" w:line="240" w:lineRule="auto"/>
      <w:jc w:val="center"/>
      <w:rPr>
        <w:rFonts w:ascii="Times New Roman" w:hAnsi="Times New Roman" w:cs="Times New Roman"/>
        <w:b/>
        <w:bCs/>
        <w:sz w:val="18"/>
        <w:szCs w:val="18"/>
        <w:lang w:val="uk-UA"/>
      </w:rPr>
    </w:pP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Про прийняття до комунальної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власності Первомайської міської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територіальної громади майна в рамках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proofErr w:type="spellStart"/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проєкту</w:t>
    </w:r>
    <w:proofErr w:type="spellEnd"/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 xml:space="preserve"> Міжнародної організації з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міграції «Відновлення та посилення</w:t>
    </w:r>
    <w:r>
      <w:rPr>
        <w:rFonts w:ascii="Times New Roman" w:hAnsi="Times New Roman" w:cs="Times New Roman"/>
        <w:b/>
        <w:bCs/>
        <w:sz w:val="18"/>
        <w:szCs w:val="18"/>
        <w:lang w:val="uk-UA"/>
      </w:rPr>
      <w:t xml:space="preserve"> </w:t>
    </w:r>
    <w:r w:rsidRPr="00F43DFE">
      <w:rPr>
        <w:rFonts w:ascii="Times New Roman" w:hAnsi="Times New Roman" w:cs="Times New Roman"/>
        <w:b/>
        <w:bCs/>
        <w:sz w:val="18"/>
        <w:szCs w:val="18"/>
        <w:lang w:val="uk-UA"/>
      </w:rPr>
      <w:t>спроможностей громад»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3080B" w:rsidRDefault="00B3080B">
      <w:pPr>
        <w:spacing w:after="0" w:line="240" w:lineRule="auto"/>
      </w:pPr>
      <w:r>
        <w:separator/>
      </w:r>
    </w:p>
  </w:footnote>
  <w:footnote w:type="continuationSeparator" w:id="1">
    <w:p w:rsidR="00B3080B" w:rsidRDefault="00B308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3938" w:rsidRDefault="0087531C" w:rsidP="007A7660">
    <w:pPr>
      <w:pStyle w:val="a4"/>
      <w:jc w:val="center"/>
      <w:rPr>
        <w:rFonts w:ascii="Times New Roman" w:hAnsi="Times New Roman" w:cs="Times New Roman"/>
        <w:sz w:val="24"/>
        <w:lang w:val="uk-UA"/>
      </w:rPr>
    </w:pPr>
    <w:r w:rsidRPr="00543938">
      <w:rPr>
        <w:rFonts w:ascii="Times New Roman" w:hAnsi="Times New Roman" w:cs="Times New Roman"/>
        <w:sz w:val="24"/>
      </w:rPr>
      <w:fldChar w:fldCharType="begin"/>
    </w:r>
    <w:r w:rsidR="00543938" w:rsidRPr="00543938">
      <w:rPr>
        <w:rFonts w:ascii="Times New Roman" w:hAnsi="Times New Roman" w:cs="Times New Roman"/>
        <w:sz w:val="24"/>
      </w:rPr>
      <w:instrText xml:space="preserve"> PAGE   \* MERGEFORMAT </w:instrText>
    </w:r>
    <w:r w:rsidRPr="00543938">
      <w:rPr>
        <w:rFonts w:ascii="Times New Roman" w:hAnsi="Times New Roman" w:cs="Times New Roman"/>
        <w:sz w:val="24"/>
      </w:rPr>
      <w:fldChar w:fldCharType="separate"/>
    </w:r>
    <w:r w:rsidR="00C353C7">
      <w:rPr>
        <w:rFonts w:ascii="Times New Roman" w:hAnsi="Times New Roman" w:cs="Times New Roman"/>
        <w:noProof/>
        <w:sz w:val="24"/>
      </w:rPr>
      <w:t>2</w:t>
    </w:r>
    <w:r w:rsidRPr="00543938">
      <w:rPr>
        <w:rFonts w:ascii="Times New Roman" w:hAnsi="Times New Roman" w:cs="Times New Roman"/>
        <w:sz w:val="24"/>
      </w:rPr>
      <w:fldChar w:fldCharType="end"/>
    </w:r>
    <w:r w:rsidR="00543938" w:rsidRPr="00543938">
      <w:rPr>
        <w:rFonts w:ascii="Times New Roman" w:hAnsi="Times New Roman" w:cs="Times New Roman"/>
        <w:sz w:val="24"/>
        <w:lang w:val="uk-UA"/>
      </w:rPr>
      <w:t xml:space="preserve"> із </w:t>
    </w:r>
    <w:fldSimple w:instr=" NUMPAGES   \* MERGEFORMAT ">
      <w:r w:rsidR="00C353C7">
        <w:rPr>
          <w:rFonts w:ascii="Times New Roman" w:hAnsi="Times New Roman" w:cs="Times New Roman"/>
          <w:noProof/>
          <w:sz w:val="24"/>
          <w:lang w:val="uk-UA"/>
        </w:rPr>
        <w:t>4</w:t>
      </w:r>
    </w:fldSimple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6066" w:rsidRDefault="0087531C" w:rsidP="007A7660">
    <w:pPr>
      <w:pStyle w:val="a4"/>
      <w:jc w:val="center"/>
      <w:rPr>
        <w:rFonts w:ascii="Times New Roman" w:hAnsi="Times New Roman" w:cs="Times New Roman"/>
        <w:sz w:val="24"/>
        <w:lang w:val="uk-UA"/>
      </w:rPr>
    </w:pPr>
    <w:r w:rsidRPr="00543938">
      <w:rPr>
        <w:rFonts w:ascii="Times New Roman" w:hAnsi="Times New Roman" w:cs="Times New Roman"/>
        <w:sz w:val="24"/>
      </w:rPr>
      <w:fldChar w:fldCharType="begin"/>
    </w:r>
    <w:r w:rsidR="007A6066" w:rsidRPr="00543938">
      <w:rPr>
        <w:rFonts w:ascii="Times New Roman" w:hAnsi="Times New Roman" w:cs="Times New Roman"/>
        <w:sz w:val="24"/>
      </w:rPr>
      <w:instrText xml:space="preserve"> PAGE   \* MERGEFORMAT </w:instrText>
    </w:r>
    <w:r w:rsidRPr="00543938">
      <w:rPr>
        <w:rFonts w:ascii="Times New Roman" w:hAnsi="Times New Roman" w:cs="Times New Roman"/>
        <w:sz w:val="24"/>
      </w:rPr>
      <w:fldChar w:fldCharType="separate"/>
    </w:r>
    <w:r w:rsidR="00C353C7">
      <w:rPr>
        <w:rFonts w:ascii="Times New Roman" w:hAnsi="Times New Roman" w:cs="Times New Roman"/>
        <w:noProof/>
        <w:sz w:val="24"/>
      </w:rPr>
      <w:t>4</w:t>
    </w:r>
    <w:r w:rsidRPr="00543938">
      <w:rPr>
        <w:rFonts w:ascii="Times New Roman" w:hAnsi="Times New Roman" w:cs="Times New Roman"/>
        <w:sz w:val="24"/>
      </w:rPr>
      <w:fldChar w:fldCharType="end"/>
    </w:r>
    <w:r w:rsidR="007A6066" w:rsidRPr="00543938">
      <w:rPr>
        <w:rFonts w:ascii="Times New Roman" w:hAnsi="Times New Roman" w:cs="Times New Roman"/>
        <w:sz w:val="24"/>
        <w:lang w:val="uk-UA"/>
      </w:rPr>
      <w:t xml:space="preserve"> із </w:t>
    </w:r>
    <w:fldSimple w:instr=" NUMPAGES   \* MERGEFORMAT ">
      <w:r w:rsidR="00C353C7">
        <w:rPr>
          <w:rFonts w:ascii="Times New Roman" w:hAnsi="Times New Roman" w:cs="Times New Roman"/>
          <w:noProof/>
          <w:sz w:val="24"/>
          <w:lang w:val="uk-UA"/>
        </w:rPr>
        <w:t>5</w:t>
      </w:r>
    </w:fldSimple>
  </w:p>
  <w:p w:rsidR="007A6066" w:rsidRDefault="007A6066" w:rsidP="007A6066">
    <w:pPr>
      <w:pStyle w:val="a4"/>
      <w:jc w:val="right"/>
      <w:rPr>
        <w:rFonts w:ascii="Times New Roman" w:hAnsi="Times New Roman" w:cs="Times New Roman"/>
        <w:sz w:val="24"/>
        <w:lang w:val="uk-UA"/>
      </w:rPr>
    </w:pPr>
    <w:r>
      <w:rPr>
        <w:rFonts w:ascii="Times New Roman" w:hAnsi="Times New Roman" w:cs="Times New Roman"/>
        <w:sz w:val="24"/>
        <w:lang w:val="uk-UA"/>
      </w:rPr>
      <w:t>Продовження Додатка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6066" w:rsidRPr="007A6066" w:rsidRDefault="0087531C" w:rsidP="007A6066">
    <w:pPr>
      <w:pStyle w:val="a4"/>
      <w:jc w:val="center"/>
      <w:rPr>
        <w:rFonts w:ascii="Times New Roman" w:hAnsi="Times New Roman" w:cs="Times New Roman"/>
        <w:sz w:val="24"/>
        <w:lang w:val="uk-UA"/>
      </w:rPr>
    </w:pPr>
    <w:r w:rsidRPr="00543938">
      <w:rPr>
        <w:rFonts w:ascii="Times New Roman" w:hAnsi="Times New Roman" w:cs="Times New Roman"/>
        <w:sz w:val="24"/>
      </w:rPr>
      <w:fldChar w:fldCharType="begin"/>
    </w:r>
    <w:r w:rsidR="007A6066" w:rsidRPr="00543938">
      <w:rPr>
        <w:rFonts w:ascii="Times New Roman" w:hAnsi="Times New Roman" w:cs="Times New Roman"/>
        <w:sz w:val="24"/>
      </w:rPr>
      <w:instrText xml:space="preserve"> PAGE   \* MERGEFORMAT </w:instrText>
    </w:r>
    <w:r w:rsidRPr="00543938">
      <w:rPr>
        <w:rFonts w:ascii="Times New Roman" w:hAnsi="Times New Roman" w:cs="Times New Roman"/>
        <w:sz w:val="24"/>
      </w:rPr>
      <w:fldChar w:fldCharType="separate"/>
    </w:r>
    <w:r w:rsidR="00C353C7">
      <w:rPr>
        <w:rFonts w:ascii="Times New Roman" w:hAnsi="Times New Roman" w:cs="Times New Roman"/>
        <w:noProof/>
        <w:sz w:val="24"/>
      </w:rPr>
      <w:t>3</w:t>
    </w:r>
    <w:r w:rsidRPr="00543938">
      <w:rPr>
        <w:rFonts w:ascii="Times New Roman" w:hAnsi="Times New Roman" w:cs="Times New Roman"/>
        <w:sz w:val="24"/>
      </w:rPr>
      <w:fldChar w:fldCharType="end"/>
    </w:r>
    <w:r w:rsidR="007A6066" w:rsidRPr="00543938">
      <w:rPr>
        <w:rFonts w:ascii="Times New Roman" w:hAnsi="Times New Roman" w:cs="Times New Roman"/>
        <w:sz w:val="24"/>
        <w:lang w:val="uk-UA"/>
      </w:rPr>
      <w:t xml:space="preserve"> із </w:t>
    </w:r>
    <w:fldSimple w:instr=" NUMPAGES   \* MERGEFORMAT ">
      <w:r w:rsidR="00C353C7">
        <w:rPr>
          <w:rFonts w:ascii="Times New Roman" w:hAnsi="Times New Roman" w:cs="Times New Roman"/>
          <w:noProof/>
          <w:sz w:val="24"/>
          <w:lang w:val="uk-UA"/>
        </w:rPr>
        <w:t>4</w:t>
      </w:r>
    </w:fldSimple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50E128A"/>
    <w:multiLevelType w:val="hybridMultilevel"/>
    <w:tmpl w:val="DD5A5A9C"/>
    <w:lvl w:ilvl="0" w:tplc="924E48EE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6A175CA"/>
    <w:multiLevelType w:val="hybridMultilevel"/>
    <w:tmpl w:val="04E64DCE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39243A2"/>
    <w:multiLevelType w:val="hybridMultilevel"/>
    <w:tmpl w:val="72CEB442"/>
    <w:lvl w:ilvl="0" w:tplc="374E20BE">
      <w:start w:val="1"/>
      <w:numFmt w:val="decimal"/>
      <w:lvlText w:val="%1"/>
      <w:lvlJc w:val="left"/>
      <w:pPr>
        <w:ind w:left="928" w:hanging="360"/>
      </w:pPr>
      <w:rPr>
        <w:rFonts w:hint="default"/>
        <w:b/>
        <w:sz w:val="24"/>
      </w:rPr>
    </w:lvl>
    <w:lvl w:ilvl="1" w:tplc="04220019" w:tentative="1">
      <w:start w:val="1"/>
      <w:numFmt w:val="lowerLetter"/>
      <w:lvlText w:val="%2."/>
      <w:lvlJc w:val="left"/>
      <w:pPr>
        <w:ind w:left="1648" w:hanging="360"/>
      </w:pPr>
    </w:lvl>
    <w:lvl w:ilvl="2" w:tplc="0422001B" w:tentative="1">
      <w:start w:val="1"/>
      <w:numFmt w:val="lowerRoman"/>
      <w:lvlText w:val="%3."/>
      <w:lvlJc w:val="right"/>
      <w:pPr>
        <w:ind w:left="2368" w:hanging="180"/>
      </w:pPr>
    </w:lvl>
    <w:lvl w:ilvl="3" w:tplc="0422000F" w:tentative="1">
      <w:start w:val="1"/>
      <w:numFmt w:val="decimal"/>
      <w:lvlText w:val="%4."/>
      <w:lvlJc w:val="left"/>
      <w:pPr>
        <w:ind w:left="3088" w:hanging="360"/>
      </w:pPr>
    </w:lvl>
    <w:lvl w:ilvl="4" w:tplc="04220019" w:tentative="1">
      <w:start w:val="1"/>
      <w:numFmt w:val="lowerLetter"/>
      <w:lvlText w:val="%5."/>
      <w:lvlJc w:val="left"/>
      <w:pPr>
        <w:ind w:left="3808" w:hanging="360"/>
      </w:pPr>
    </w:lvl>
    <w:lvl w:ilvl="5" w:tplc="0422001B" w:tentative="1">
      <w:start w:val="1"/>
      <w:numFmt w:val="lowerRoman"/>
      <w:lvlText w:val="%6."/>
      <w:lvlJc w:val="right"/>
      <w:pPr>
        <w:ind w:left="4528" w:hanging="180"/>
      </w:pPr>
    </w:lvl>
    <w:lvl w:ilvl="6" w:tplc="0422000F" w:tentative="1">
      <w:start w:val="1"/>
      <w:numFmt w:val="decimal"/>
      <w:lvlText w:val="%7."/>
      <w:lvlJc w:val="left"/>
      <w:pPr>
        <w:ind w:left="5248" w:hanging="360"/>
      </w:pPr>
    </w:lvl>
    <w:lvl w:ilvl="7" w:tplc="04220019" w:tentative="1">
      <w:start w:val="1"/>
      <w:numFmt w:val="lowerLetter"/>
      <w:lvlText w:val="%8."/>
      <w:lvlJc w:val="left"/>
      <w:pPr>
        <w:ind w:left="5968" w:hanging="360"/>
      </w:pPr>
    </w:lvl>
    <w:lvl w:ilvl="8" w:tplc="0422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4">
    <w:nsid w:val="3B19604B"/>
    <w:multiLevelType w:val="multilevel"/>
    <w:tmpl w:val="D2409CD0"/>
    <w:lvl w:ilvl="0">
      <w:start w:val="1"/>
      <w:numFmt w:val="decimal"/>
      <w:lvlText w:val="%1."/>
      <w:lvlJc w:val="left"/>
      <w:pPr>
        <w:ind w:left="1571" w:hanging="360"/>
      </w:pPr>
    </w:lvl>
    <w:lvl w:ilvl="1">
      <w:start w:val="1"/>
      <w:numFmt w:val="lowerLetter"/>
      <w:lvlText w:val="%2."/>
      <w:lvlJc w:val="left"/>
      <w:pPr>
        <w:ind w:left="2291" w:hanging="360"/>
      </w:pPr>
    </w:lvl>
    <w:lvl w:ilvl="2">
      <w:start w:val="1"/>
      <w:numFmt w:val="lowerRoman"/>
      <w:lvlText w:val="%3."/>
      <w:lvlJc w:val="right"/>
      <w:pPr>
        <w:ind w:left="3011" w:hanging="180"/>
      </w:pPr>
    </w:lvl>
    <w:lvl w:ilvl="3">
      <w:start w:val="1"/>
      <w:numFmt w:val="decimal"/>
      <w:lvlText w:val="%4."/>
      <w:lvlJc w:val="left"/>
      <w:pPr>
        <w:ind w:left="3731" w:hanging="360"/>
      </w:pPr>
    </w:lvl>
    <w:lvl w:ilvl="4">
      <w:start w:val="1"/>
      <w:numFmt w:val="lowerLetter"/>
      <w:lvlText w:val="%5."/>
      <w:lvlJc w:val="left"/>
      <w:pPr>
        <w:ind w:left="4451" w:hanging="360"/>
      </w:pPr>
    </w:lvl>
    <w:lvl w:ilvl="5">
      <w:start w:val="1"/>
      <w:numFmt w:val="lowerRoman"/>
      <w:lvlText w:val="%6."/>
      <w:lvlJc w:val="right"/>
      <w:pPr>
        <w:ind w:left="5171" w:hanging="180"/>
      </w:pPr>
    </w:lvl>
    <w:lvl w:ilvl="6">
      <w:start w:val="1"/>
      <w:numFmt w:val="decimal"/>
      <w:lvlText w:val="%7."/>
      <w:lvlJc w:val="left"/>
      <w:pPr>
        <w:ind w:left="5891" w:hanging="360"/>
      </w:pPr>
    </w:lvl>
    <w:lvl w:ilvl="7">
      <w:start w:val="1"/>
      <w:numFmt w:val="lowerLetter"/>
      <w:lvlText w:val="%8."/>
      <w:lvlJc w:val="left"/>
      <w:pPr>
        <w:ind w:left="6611" w:hanging="360"/>
      </w:pPr>
    </w:lvl>
    <w:lvl w:ilvl="8">
      <w:start w:val="1"/>
      <w:numFmt w:val="lowerRoman"/>
      <w:lvlText w:val="%9."/>
      <w:lvlJc w:val="right"/>
      <w:pPr>
        <w:ind w:left="7331" w:hanging="180"/>
      </w:pPr>
    </w:lvl>
  </w:abstractNum>
  <w:abstractNum w:abstractNumId="5">
    <w:nsid w:val="407E6884"/>
    <w:multiLevelType w:val="multilevel"/>
    <w:tmpl w:val="982AE74A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6">
    <w:nsid w:val="440B1152"/>
    <w:multiLevelType w:val="hybridMultilevel"/>
    <w:tmpl w:val="CDFA7C98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BCA4361"/>
    <w:multiLevelType w:val="hybridMultilevel"/>
    <w:tmpl w:val="3E8253A4"/>
    <w:lvl w:ilvl="0" w:tplc="2958A0AA">
      <w:start w:val="1"/>
      <w:numFmt w:val="decimal"/>
      <w:lvlText w:val="%1."/>
      <w:lvlJc w:val="left"/>
      <w:pPr>
        <w:ind w:left="720" w:hanging="360"/>
      </w:pPr>
      <w:rPr>
        <w:rFonts w:hint="default"/>
        <w:b/>
        <w:sz w:val="24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EAD7996"/>
    <w:multiLevelType w:val="hybridMultilevel"/>
    <w:tmpl w:val="A7A4C800"/>
    <w:lvl w:ilvl="0" w:tplc="3F66970A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1B024F0"/>
    <w:multiLevelType w:val="multilevel"/>
    <w:tmpl w:val="957094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ADF5DB0"/>
    <w:multiLevelType w:val="hybridMultilevel"/>
    <w:tmpl w:val="D38ADA5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B911C99"/>
    <w:multiLevelType w:val="hybridMultilevel"/>
    <w:tmpl w:val="ED28C88A"/>
    <w:lvl w:ilvl="0" w:tplc="2F12117A">
      <w:start w:val="1"/>
      <w:numFmt w:val="decimal"/>
      <w:lvlText w:val="%1"/>
      <w:lvlJc w:val="left"/>
      <w:pPr>
        <w:ind w:left="1288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2008" w:hanging="360"/>
      </w:pPr>
    </w:lvl>
    <w:lvl w:ilvl="2" w:tplc="0422001B" w:tentative="1">
      <w:start w:val="1"/>
      <w:numFmt w:val="lowerRoman"/>
      <w:lvlText w:val="%3."/>
      <w:lvlJc w:val="right"/>
      <w:pPr>
        <w:ind w:left="2728" w:hanging="180"/>
      </w:pPr>
    </w:lvl>
    <w:lvl w:ilvl="3" w:tplc="0422000F" w:tentative="1">
      <w:start w:val="1"/>
      <w:numFmt w:val="decimal"/>
      <w:lvlText w:val="%4."/>
      <w:lvlJc w:val="left"/>
      <w:pPr>
        <w:ind w:left="3448" w:hanging="360"/>
      </w:pPr>
    </w:lvl>
    <w:lvl w:ilvl="4" w:tplc="04220019" w:tentative="1">
      <w:start w:val="1"/>
      <w:numFmt w:val="lowerLetter"/>
      <w:lvlText w:val="%5."/>
      <w:lvlJc w:val="left"/>
      <w:pPr>
        <w:ind w:left="4168" w:hanging="360"/>
      </w:pPr>
    </w:lvl>
    <w:lvl w:ilvl="5" w:tplc="0422001B" w:tentative="1">
      <w:start w:val="1"/>
      <w:numFmt w:val="lowerRoman"/>
      <w:lvlText w:val="%6."/>
      <w:lvlJc w:val="right"/>
      <w:pPr>
        <w:ind w:left="4888" w:hanging="180"/>
      </w:pPr>
    </w:lvl>
    <w:lvl w:ilvl="6" w:tplc="0422000F" w:tentative="1">
      <w:start w:val="1"/>
      <w:numFmt w:val="decimal"/>
      <w:lvlText w:val="%7."/>
      <w:lvlJc w:val="left"/>
      <w:pPr>
        <w:ind w:left="5608" w:hanging="360"/>
      </w:pPr>
    </w:lvl>
    <w:lvl w:ilvl="7" w:tplc="04220019" w:tentative="1">
      <w:start w:val="1"/>
      <w:numFmt w:val="lowerLetter"/>
      <w:lvlText w:val="%8."/>
      <w:lvlJc w:val="left"/>
      <w:pPr>
        <w:ind w:left="6328" w:hanging="360"/>
      </w:pPr>
    </w:lvl>
    <w:lvl w:ilvl="8" w:tplc="0422001B" w:tentative="1">
      <w:start w:val="1"/>
      <w:numFmt w:val="lowerRoman"/>
      <w:lvlText w:val="%9."/>
      <w:lvlJc w:val="right"/>
      <w:pPr>
        <w:ind w:left="7048" w:hanging="180"/>
      </w:pPr>
    </w:lvl>
  </w:abstractNum>
  <w:abstractNum w:abstractNumId="12">
    <w:nsid w:val="6F992027"/>
    <w:multiLevelType w:val="hybridMultilevel"/>
    <w:tmpl w:val="02049A10"/>
    <w:lvl w:ilvl="0" w:tplc="EFE84A7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9173A54"/>
    <w:multiLevelType w:val="hybridMultilevel"/>
    <w:tmpl w:val="EA8A6510"/>
    <w:lvl w:ilvl="0" w:tplc="A37C6E88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9DB0C6E"/>
    <w:multiLevelType w:val="hybridMultilevel"/>
    <w:tmpl w:val="A4EEABBA"/>
    <w:lvl w:ilvl="0" w:tplc="2632C832">
      <w:start w:val="1"/>
      <w:numFmt w:val="decimal"/>
      <w:lvlText w:val="%1"/>
      <w:lvlJc w:val="left"/>
      <w:pPr>
        <w:ind w:left="1648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2368" w:hanging="360"/>
      </w:pPr>
    </w:lvl>
    <w:lvl w:ilvl="2" w:tplc="0422001B" w:tentative="1">
      <w:start w:val="1"/>
      <w:numFmt w:val="lowerRoman"/>
      <w:lvlText w:val="%3."/>
      <w:lvlJc w:val="right"/>
      <w:pPr>
        <w:ind w:left="3088" w:hanging="180"/>
      </w:pPr>
    </w:lvl>
    <w:lvl w:ilvl="3" w:tplc="0422000F" w:tentative="1">
      <w:start w:val="1"/>
      <w:numFmt w:val="decimal"/>
      <w:lvlText w:val="%4."/>
      <w:lvlJc w:val="left"/>
      <w:pPr>
        <w:ind w:left="3808" w:hanging="360"/>
      </w:pPr>
    </w:lvl>
    <w:lvl w:ilvl="4" w:tplc="04220019" w:tentative="1">
      <w:start w:val="1"/>
      <w:numFmt w:val="lowerLetter"/>
      <w:lvlText w:val="%5."/>
      <w:lvlJc w:val="left"/>
      <w:pPr>
        <w:ind w:left="4528" w:hanging="360"/>
      </w:pPr>
    </w:lvl>
    <w:lvl w:ilvl="5" w:tplc="0422001B" w:tentative="1">
      <w:start w:val="1"/>
      <w:numFmt w:val="lowerRoman"/>
      <w:lvlText w:val="%6."/>
      <w:lvlJc w:val="right"/>
      <w:pPr>
        <w:ind w:left="5248" w:hanging="180"/>
      </w:pPr>
    </w:lvl>
    <w:lvl w:ilvl="6" w:tplc="0422000F" w:tentative="1">
      <w:start w:val="1"/>
      <w:numFmt w:val="decimal"/>
      <w:lvlText w:val="%7."/>
      <w:lvlJc w:val="left"/>
      <w:pPr>
        <w:ind w:left="5968" w:hanging="360"/>
      </w:pPr>
    </w:lvl>
    <w:lvl w:ilvl="7" w:tplc="04220019" w:tentative="1">
      <w:start w:val="1"/>
      <w:numFmt w:val="lowerLetter"/>
      <w:lvlText w:val="%8."/>
      <w:lvlJc w:val="left"/>
      <w:pPr>
        <w:ind w:left="6688" w:hanging="360"/>
      </w:pPr>
    </w:lvl>
    <w:lvl w:ilvl="8" w:tplc="0422001B" w:tentative="1">
      <w:start w:val="1"/>
      <w:numFmt w:val="lowerRoman"/>
      <w:lvlText w:val="%9."/>
      <w:lvlJc w:val="right"/>
      <w:pPr>
        <w:ind w:left="7408" w:hanging="180"/>
      </w:pPr>
    </w:lvl>
  </w:abstractNum>
  <w:abstractNum w:abstractNumId="15">
    <w:nsid w:val="7D4A6653"/>
    <w:multiLevelType w:val="hybridMultilevel"/>
    <w:tmpl w:val="BFFA853E"/>
    <w:lvl w:ilvl="0" w:tplc="2D9C216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E06059D"/>
    <w:multiLevelType w:val="hybridMultilevel"/>
    <w:tmpl w:val="E0D4B640"/>
    <w:lvl w:ilvl="0" w:tplc="6B8EAEC8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0"/>
  </w:num>
  <w:num w:numId="3">
    <w:abstractNumId w:val="10"/>
  </w:num>
  <w:num w:numId="4">
    <w:abstractNumId w:val="1"/>
  </w:num>
  <w:num w:numId="5">
    <w:abstractNumId w:val="5"/>
  </w:num>
  <w:num w:numId="6">
    <w:abstractNumId w:val="8"/>
  </w:num>
  <w:num w:numId="7">
    <w:abstractNumId w:val="13"/>
  </w:num>
  <w:num w:numId="8">
    <w:abstractNumId w:val="16"/>
  </w:num>
  <w:num w:numId="9">
    <w:abstractNumId w:val="9"/>
  </w:num>
  <w:num w:numId="10">
    <w:abstractNumId w:val="2"/>
  </w:num>
  <w:num w:numId="11">
    <w:abstractNumId w:val="6"/>
  </w:num>
  <w:num w:numId="12">
    <w:abstractNumId w:val="4"/>
  </w:num>
  <w:num w:numId="13">
    <w:abstractNumId w:val="12"/>
  </w:num>
  <w:num w:numId="14">
    <w:abstractNumId w:val="7"/>
  </w:num>
  <w:num w:numId="15">
    <w:abstractNumId w:val="3"/>
  </w:num>
  <w:num w:numId="16">
    <w:abstractNumId w:val="11"/>
  </w:num>
  <w:num w:numId="17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2053"/>
  </w:hdrShapeDefaults>
  <w:footnotePr>
    <w:footnote w:id="0"/>
    <w:footnote w:id="1"/>
  </w:footnotePr>
  <w:endnotePr>
    <w:endnote w:id="0"/>
    <w:endnote w:id="1"/>
  </w:endnotePr>
  <w:compat/>
  <w:rsids>
    <w:rsidRoot w:val="00BC0BE6"/>
    <w:rsid w:val="00001DA8"/>
    <w:rsid w:val="00014A75"/>
    <w:rsid w:val="00026148"/>
    <w:rsid w:val="0004047B"/>
    <w:rsid w:val="000449F2"/>
    <w:rsid w:val="000662FC"/>
    <w:rsid w:val="00070332"/>
    <w:rsid w:val="00076A08"/>
    <w:rsid w:val="0009602F"/>
    <w:rsid w:val="000A308C"/>
    <w:rsid w:val="000C55FB"/>
    <w:rsid w:val="000E2CC6"/>
    <w:rsid w:val="00101C7F"/>
    <w:rsid w:val="001165A9"/>
    <w:rsid w:val="00144127"/>
    <w:rsid w:val="00156365"/>
    <w:rsid w:val="00156B79"/>
    <w:rsid w:val="001630D3"/>
    <w:rsid w:val="001B01A4"/>
    <w:rsid w:val="001B0835"/>
    <w:rsid w:val="001B759B"/>
    <w:rsid w:val="001C68AB"/>
    <w:rsid w:val="00225127"/>
    <w:rsid w:val="00244162"/>
    <w:rsid w:val="00265E67"/>
    <w:rsid w:val="002664A7"/>
    <w:rsid w:val="002A39C4"/>
    <w:rsid w:val="002A48A1"/>
    <w:rsid w:val="002C2A80"/>
    <w:rsid w:val="002D272E"/>
    <w:rsid w:val="002F0FA7"/>
    <w:rsid w:val="002F5722"/>
    <w:rsid w:val="002F7D61"/>
    <w:rsid w:val="0032555F"/>
    <w:rsid w:val="003405BD"/>
    <w:rsid w:val="0036368B"/>
    <w:rsid w:val="00363AEB"/>
    <w:rsid w:val="00363BB9"/>
    <w:rsid w:val="00365A34"/>
    <w:rsid w:val="0037791D"/>
    <w:rsid w:val="003830CD"/>
    <w:rsid w:val="003A07EE"/>
    <w:rsid w:val="003A4532"/>
    <w:rsid w:val="003A602C"/>
    <w:rsid w:val="003B5F26"/>
    <w:rsid w:val="003D14BD"/>
    <w:rsid w:val="003E3A7E"/>
    <w:rsid w:val="00411375"/>
    <w:rsid w:val="004226A5"/>
    <w:rsid w:val="0043426E"/>
    <w:rsid w:val="004347AD"/>
    <w:rsid w:val="00437217"/>
    <w:rsid w:val="004718C6"/>
    <w:rsid w:val="004947C8"/>
    <w:rsid w:val="004A3EBC"/>
    <w:rsid w:val="004D5BD1"/>
    <w:rsid w:val="004E7CE7"/>
    <w:rsid w:val="004F4731"/>
    <w:rsid w:val="004F6CD1"/>
    <w:rsid w:val="00543938"/>
    <w:rsid w:val="00552B39"/>
    <w:rsid w:val="00567935"/>
    <w:rsid w:val="005A5491"/>
    <w:rsid w:val="005A6CEE"/>
    <w:rsid w:val="005A70AF"/>
    <w:rsid w:val="005D160E"/>
    <w:rsid w:val="005D38C8"/>
    <w:rsid w:val="005E49E6"/>
    <w:rsid w:val="005E6841"/>
    <w:rsid w:val="005F0DF3"/>
    <w:rsid w:val="00600482"/>
    <w:rsid w:val="006258B9"/>
    <w:rsid w:val="00635D94"/>
    <w:rsid w:val="00643C73"/>
    <w:rsid w:val="00660CD3"/>
    <w:rsid w:val="006722AB"/>
    <w:rsid w:val="00677A98"/>
    <w:rsid w:val="00692F3C"/>
    <w:rsid w:val="006B3B88"/>
    <w:rsid w:val="006B4025"/>
    <w:rsid w:val="006D134C"/>
    <w:rsid w:val="006D5ED2"/>
    <w:rsid w:val="006E12C0"/>
    <w:rsid w:val="006E4D32"/>
    <w:rsid w:val="006E7FF4"/>
    <w:rsid w:val="006F1246"/>
    <w:rsid w:val="007367D1"/>
    <w:rsid w:val="0078534A"/>
    <w:rsid w:val="00790EFC"/>
    <w:rsid w:val="007A6066"/>
    <w:rsid w:val="007A6887"/>
    <w:rsid w:val="007A7660"/>
    <w:rsid w:val="007C056A"/>
    <w:rsid w:val="007C1F2E"/>
    <w:rsid w:val="00806E22"/>
    <w:rsid w:val="00817230"/>
    <w:rsid w:val="00821CA0"/>
    <w:rsid w:val="00836FDF"/>
    <w:rsid w:val="008736F0"/>
    <w:rsid w:val="0087531C"/>
    <w:rsid w:val="00882D84"/>
    <w:rsid w:val="008A46FA"/>
    <w:rsid w:val="008A5705"/>
    <w:rsid w:val="008B2AC6"/>
    <w:rsid w:val="008B3CD9"/>
    <w:rsid w:val="008B420C"/>
    <w:rsid w:val="008C1E7C"/>
    <w:rsid w:val="008D6BF0"/>
    <w:rsid w:val="008E7985"/>
    <w:rsid w:val="008F76E0"/>
    <w:rsid w:val="009120FC"/>
    <w:rsid w:val="00920861"/>
    <w:rsid w:val="00923A45"/>
    <w:rsid w:val="00924BEE"/>
    <w:rsid w:val="00956A7A"/>
    <w:rsid w:val="00956C9A"/>
    <w:rsid w:val="009604ED"/>
    <w:rsid w:val="00992F95"/>
    <w:rsid w:val="009A5F5B"/>
    <w:rsid w:val="009D3436"/>
    <w:rsid w:val="009D4F1A"/>
    <w:rsid w:val="00A02506"/>
    <w:rsid w:val="00A02953"/>
    <w:rsid w:val="00A16A8C"/>
    <w:rsid w:val="00A4537C"/>
    <w:rsid w:val="00A82AC3"/>
    <w:rsid w:val="00A918C4"/>
    <w:rsid w:val="00AB1D24"/>
    <w:rsid w:val="00AC207F"/>
    <w:rsid w:val="00AD32F5"/>
    <w:rsid w:val="00AD5F55"/>
    <w:rsid w:val="00AF3049"/>
    <w:rsid w:val="00B158CD"/>
    <w:rsid w:val="00B1646B"/>
    <w:rsid w:val="00B3080B"/>
    <w:rsid w:val="00B4546A"/>
    <w:rsid w:val="00B86032"/>
    <w:rsid w:val="00B979CD"/>
    <w:rsid w:val="00BA16D4"/>
    <w:rsid w:val="00BA1C0C"/>
    <w:rsid w:val="00BA4052"/>
    <w:rsid w:val="00BC0BE6"/>
    <w:rsid w:val="00BF313D"/>
    <w:rsid w:val="00BF4C1D"/>
    <w:rsid w:val="00C2525E"/>
    <w:rsid w:val="00C353C7"/>
    <w:rsid w:val="00C72684"/>
    <w:rsid w:val="00CA4F7E"/>
    <w:rsid w:val="00CD354B"/>
    <w:rsid w:val="00CD388E"/>
    <w:rsid w:val="00CD6C0B"/>
    <w:rsid w:val="00CE4C21"/>
    <w:rsid w:val="00CF7106"/>
    <w:rsid w:val="00D00129"/>
    <w:rsid w:val="00D016F5"/>
    <w:rsid w:val="00D2205A"/>
    <w:rsid w:val="00D3677A"/>
    <w:rsid w:val="00D762FA"/>
    <w:rsid w:val="00D85140"/>
    <w:rsid w:val="00D878FF"/>
    <w:rsid w:val="00DB0EF0"/>
    <w:rsid w:val="00DB2B4C"/>
    <w:rsid w:val="00DC212C"/>
    <w:rsid w:val="00E116CE"/>
    <w:rsid w:val="00E241E7"/>
    <w:rsid w:val="00E258F5"/>
    <w:rsid w:val="00E3631F"/>
    <w:rsid w:val="00E54C61"/>
    <w:rsid w:val="00E673F5"/>
    <w:rsid w:val="00E67602"/>
    <w:rsid w:val="00E735A4"/>
    <w:rsid w:val="00E77F81"/>
    <w:rsid w:val="00E821CD"/>
    <w:rsid w:val="00EA3628"/>
    <w:rsid w:val="00EA3F31"/>
    <w:rsid w:val="00EB3B94"/>
    <w:rsid w:val="00EB5A15"/>
    <w:rsid w:val="00EC3EA9"/>
    <w:rsid w:val="00ED304E"/>
    <w:rsid w:val="00EF169A"/>
    <w:rsid w:val="00EF26B2"/>
    <w:rsid w:val="00F03CE9"/>
    <w:rsid w:val="00F109C4"/>
    <w:rsid w:val="00F177B6"/>
    <w:rsid w:val="00F30709"/>
    <w:rsid w:val="00F30872"/>
    <w:rsid w:val="00F357D3"/>
    <w:rsid w:val="00F43DFE"/>
    <w:rsid w:val="00F476F0"/>
    <w:rsid w:val="00F64992"/>
    <w:rsid w:val="00F87228"/>
    <w:rsid w:val="00F9394E"/>
    <w:rsid w:val="00F963CE"/>
    <w:rsid w:val="00F967C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58CD"/>
    <w:pPr>
      <w:spacing w:after="200" w:line="276" w:lineRule="auto"/>
    </w:pPr>
    <w:rPr>
      <w:rFonts w:eastAsiaTheme="minorEastAsia"/>
      <w:kern w:val="0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44127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14412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144127"/>
    <w:rPr>
      <w:rFonts w:eastAsiaTheme="minorEastAsia"/>
      <w:kern w:val="0"/>
      <w:lang w:val="ru-RU" w:eastAsia="ru-RU"/>
    </w:rPr>
  </w:style>
  <w:style w:type="paragraph" w:styleId="a6">
    <w:name w:val="Normal (Web)"/>
    <w:basedOn w:val="a"/>
    <w:uiPriority w:val="99"/>
    <w:rsid w:val="00144127"/>
    <w:pPr>
      <w:spacing w:after="10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7">
    <w:name w:val="Strong"/>
    <w:uiPriority w:val="22"/>
    <w:qFormat/>
    <w:rsid w:val="00144127"/>
    <w:rPr>
      <w:b/>
      <w:bCs/>
    </w:rPr>
  </w:style>
  <w:style w:type="character" w:customStyle="1" w:styleId="HTML">
    <w:name w:val="Стандартный HTML Знак"/>
    <w:link w:val="HTML0"/>
    <w:uiPriority w:val="99"/>
    <w:rsid w:val="00144127"/>
    <w:rPr>
      <w:rFonts w:ascii="Courier New" w:eastAsia="Times New Roman" w:hAnsi="Courier New" w:cs="Courier New"/>
      <w:color w:val="000000"/>
      <w:sz w:val="21"/>
      <w:szCs w:val="21"/>
    </w:rPr>
  </w:style>
  <w:style w:type="paragraph" w:customStyle="1" w:styleId="HTMLPreformatted1">
    <w:name w:val="HTML Preformatted1"/>
    <w:basedOn w:val="a"/>
    <w:rsid w:val="001441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spacing w:after="0" w:line="240" w:lineRule="auto"/>
    </w:pPr>
    <w:rPr>
      <w:rFonts w:ascii="Courier New" w:eastAsia="Times New Roman" w:hAnsi="Courier New" w:cs="Courier New"/>
      <w:color w:val="000000"/>
      <w:sz w:val="21"/>
      <w:szCs w:val="21"/>
      <w:lang w:val="en-US" w:eastAsia="en-US"/>
    </w:rPr>
  </w:style>
  <w:style w:type="character" w:customStyle="1" w:styleId="FontStyle32">
    <w:name w:val="Font Style32"/>
    <w:rsid w:val="00144127"/>
    <w:rPr>
      <w:rFonts w:ascii="Arial" w:hAnsi="Arial" w:cs="Arial"/>
      <w:sz w:val="18"/>
      <w:szCs w:val="18"/>
    </w:rPr>
  </w:style>
  <w:style w:type="paragraph" w:styleId="HTML0">
    <w:name w:val="HTML Preformatted"/>
    <w:basedOn w:val="a"/>
    <w:link w:val="HTML"/>
    <w:uiPriority w:val="99"/>
    <w:rsid w:val="001441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color w:val="000000"/>
      <w:kern w:val="2"/>
      <w:sz w:val="21"/>
      <w:szCs w:val="21"/>
      <w:lang w:val="uk-UA" w:eastAsia="en-US"/>
    </w:rPr>
  </w:style>
  <w:style w:type="character" w:customStyle="1" w:styleId="HTML1">
    <w:name w:val="Стандартний HTML Знак1"/>
    <w:basedOn w:val="a0"/>
    <w:uiPriority w:val="99"/>
    <w:semiHidden/>
    <w:rsid w:val="00144127"/>
    <w:rPr>
      <w:rFonts w:ascii="Consolas" w:eastAsiaTheme="minorEastAsia" w:hAnsi="Consolas"/>
      <w:kern w:val="0"/>
      <w:sz w:val="20"/>
      <w:szCs w:val="20"/>
      <w:lang w:val="ru-RU" w:eastAsia="ru-RU"/>
    </w:rPr>
  </w:style>
  <w:style w:type="paragraph" w:customStyle="1" w:styleId="Style1">
    <w:name w:val="Style1"/>
    <w:basedOn w:val="a"/>
    <w:rsid w:val="00144127"/>
    <w:pPr>
      <w:widowControl w:val="0"/>
      <w:autoSpaceDE w:val="0"/>
      <w:autoSpaceDN w:val="0"/>
      <w:adjustRightInd w:val="0"/>
      <w:spacing w:after="0" w:line="250" w:lineRule="exact"/>
    </w:pPr>
    <w:rPr>
      <w:rFonts w:ascii="Arial" w:eastAsia="Times New Roman" w:hAnsi="Arial" w:cs="Times New Roman"/>
      <w:szCs w:val="24"/>
    </w:rPr>
  </w:style>
  <w:style w:type="paragraph" w:styleId="a8">
    <w:name w:val="footer"/>
    <w:basedOn w:val="a"/>
    <w:link w:val="a9"/>
    <w:uiPriority w:val="99"/>
    <w:unhideWhenUsed/>
    <w:rsid w:val="00F357D3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357D3"/>
    <w:rPr>
      <w:rFonts w:eastAsiaTheme="minorEastAsia"/>
      <w:kern w:val="0"/>
      <w:lang w:val="ru-RU" w:eastAsia="ru-RU"/>
    </w:rPr>
  </w:style>
  <w:style w:type="paragraph" w:styleId="aa">
    <w:name w:val="Balloon Text"/>
    <w:basedOn w:val="a"/>
    <w:link w:val="ab"/>
    <w:uiPriority w:val="99"/>
    <w:semiHidden/>
    <w:unhideWhenUsed/>
    <w:rsid w:val="000A30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A308C"/>
    <w:rPr>
      <w:rFonts w:ascii="Tahoma" w:eastAsiaTheme="minorEastAsia" w:hAnsi="Tahoma" w:cs="Tahoma"/>
      <w:kern w:val="0"/>
      <w:sz w:val="16"/>
      <w:szCs w:val="16"/>
      <w:lang w:val="ru-RU" w:eastAsia="ru-RU"/>
    </w:rPr>
  </w:style>
  <w:style w:type="paragraph" w:styleId="2">
    <w:name w:val="Body Text 2"/>
    <w:basedOn w:val="a"/>
    <w:link w:val="20"/>
    <w:rsid w:val="001B0835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val="cs-CZ" w:eastAsia="cs-CZ"/>
    </w:rPr>
  </w:style>
  <w:style w:type="character" w:customStyle="1" w:styleId="20">
    <w:name w:val="Основной текст 2 Знак"/>
    <w:basedOn w:val="a0"/>
    <w:link w:val="2"/>
    <w:rsid w:val="001B0835"/>
    <w:rPr>
      <w:rFonts w:ascii="Times New Roman" w:eastAsia="Times New Roman" w:hAnsi="Times New Roman" w:cs="Times New Roman"/>
      <w:kern w:val="0"/>
      <w:sz w:val="24"/>
      <w:szCs w:val="24"/>
      <w:lang w:val="cs-CZ" w:eastAsia="cs-CZ"/>
    </w:rPr>
  </w:style>
  <w:style w:type="character" w:customStyle="1" w:styleId="rvts44">
    <w:name w:val="rvts44"/>
    <w:basedOn w:val="a0"/>
    <w:rsid w:val="001B0835"/>
  </w:style>
  <w:style w:type="character" w:styleId="ac">
    <w:name w:val="Hyperlink"/>
    <w:basedOn w:val="a0"/>
    <w:uiPriority w:val="99"/>
    <w:unhideWhenUsed/>
    <w:rsid w:val="00265E67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7984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4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E9CE20-3453-426F-9932-4C0099BCF4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392</TotalTime>
  <Pages>4</Pages>
  <Words>490</Words>
  <Characters>2795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3279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Анна Нагорянська</dc:creator>
  <cp:lastModifiedBy>Анжела</cp:lastModifiedBy>
  <cp:revision>109</cp:revision>
  <cp:lastPrinted>2025-12-04T12:56:00Z</cp:lastPrinted>
  <dcterms:created xsi:type="dcterms:W3CDTF">2025-02-07T12:16:00Z</dcterms:created>
  <dcterms:modified xsi:type="dcterms:W3CDTF">2025-12-30T14:09:00Z</dcterms:modified>
</cp:coreProperties>
</file>